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92AE1" w14:textId="15B0C851" w:rsidR="00E305C4" w:rsidRPr="00D17DE1" w:rsidRDefault="000811AD" w:rsidP="00C1214F">
      <w:pPr>
        <w:spacing w:line="276" w:lineRule="auto"/>
        <w:rPr>
          <w:rStyle w:val="Stark"/>
          <w:rFonts w:ascii="Calibri" w:hAnsi="Calibri" w:cs="Arial"/>
          <w:color w:val="000000"/>
          <w:sz w:val="32"/>
          <w:szCs w:val="20"/>
          <w:shd w:val="clear" w:color="auto" w:fill="FFFFFF"/>
        </w:rPr>
      </w:pPr>
      <w:r w:rsidRPr="00D17DE1">
        <w:rPr>
          <w:rStyle w:val="Stark"/>
          <w:rFonts w:ascii="Calibri" w:hAnsi="Calibri" w:cs="Arial"/>
          <w:color w:val="000000"/>
          <w:sz w:val="32"/>
          <w:szCs w:val="20"/>
          <w:shd w:val="clear" w:color="auto" w:fill="FFFFFF"/>
        </w:rPr>
        <w:t xml:space="preserve">TP3VET </w:t>
      </w:r>
      <w:r w:rsidR="00BD66F1" w:rsidRPr="00D17DE1">
        <w:rPr>
          <w:rStyle w:val="Stark"/>
          <w:rFonts w:ascii="Calibri" w:hAnsi="Calibri" w:cs="Arial"/>
          <w:color w:val="000000"/>
          <w:sz w:val="32"/>
          <w:szCs w:val="20"/>
          <w:shd w:val="clear" w:color="auto" w:fill="FFFFFF"/>
        </w:rPr>
        <w:t>–</w:t>
      </w:r>
      <w:r w:rsidRPr="00D17DE1">
        <w:rPr>
          <w:rStyle w:val="Stark"/>
          <w:rFonts w:ascii="Calibri" w:hAnsi="Calibri" w:cs="Arial"/>
          <w:color w:val="000000"/>
          <w:sz w:val="32"/>
          <w:szCs w:val="20"/>
          <w:shd w:val="clear" w:color="auto" w:fill="FFFFFF"/>
        </w:rPr>
        <w:t xml:space="preserve"> VETENSKAPSTEORI</w:t>
      </w:r>
    </w:p>
    <w:p w14:paraId="680E157D" w14:textId="3881B6AF" w:rsidR="00AD07D7" w:rsidRPr="00FE41A3" w:rsidRDefault="008F415E" w:rsidP="00C1214F">
      <w:pPr>
        <w:autoSpaceDE w:val="0"/>
        <w:autoSpaceDN w:val="0"/>
        <w:adjustRightInd w:val="0"/>
        <w:spacing w:after="0" w:line="276" w:lineRule="auto"/>
        <w:rPr>
          <w:rFonts w:ascii="Calibri" w:hAnsi="Calibri" w:cs="Times-Roman"/>
          <w:b/>
          <w:color w:val="000000"/>
          <w:sz w:val="28"/>
          <w:szCs w:val="24"/>
        </w:rPr>
      </w:pPr>
      <w:r w:rsidRPr="00D17DE1">
        <w:rPr>
          <w:rFonts w:ascii="Calibri" w:hAnsi="Calibri" w:cs="Times-Roman"/>
          <w:b/>
          <w:color w:val="000000"/>
          <w:sz w:val="28"/>
          <w:szCs w:val="24"/>
        </w:rPr>
        <w:t xml:space="preserve">2013VT – 2013-05-24. </w:t>
      </w:r>
      <w:r w:rsidR="00FE41A3" w:rsidRPr="00FE41A3">
        <w:rPr>
          <w:rFonts w:ascii="Calibri" w:hAnsi="Calibri" w:cs="Times-Roman"/>
          <w:b/>
          <w:i/>
          <w:color w:val="000000"/>
          <w:sz w:val="28"/>
          <w:szCs w:val="24"/>
          <w:u w:val="single"/>
        </w:rPr>
        <w:t>OCH</w:t>
      </w:r>
      <w:r w:rsidR="00FE41A3" w:rsidRPr="00FE41A3">
        <w:rPr>
          <w:rFonts w:ascii="Calibri" w:hAnsi="Calibri" w:cs="Times-Roman"/>
          <w:b/>
          <w:i/>
          <w:color w:val="000000"/>
          <w:sz w:val="28"/>
          <w:szCs w:val="24"/>
        </w:rPr>
        <w:t xml:space="preserve"> </w:t>
      </w:r>
      <w:r w:rsidR="00FE41A3">
        <w:rPr>
          <w:rFonts w:ascii="Calibri" w:hAnsi="Calibri" w:cs="Times-Roman"/>
          <w:b/>
          <w:color w:val="000000"/>
          <w:sz w:val="28"/>
          <w:szCs w:val="24"/>
        </w:rPr>
        <w:t>2013HT – 2013-12-13.</w:t>
      </w:r>
      <w:r w:rsidR="00FE41A3">
        <w:rPr>
          <w:rFonts w:ascii="Calibri" w:hAnsi="Calibri" w:cs="Times-Roman"/>
          <w:b/>
          <w:color w:val="000000"/>
          <w:sz w:val="28"/>
          <w:szCs w:val="24"/>
        </w:rPr>
        <w:br/>
      </w:r>
      <w:r w:rsidR="00D91B2F" w:rsidRPr="00D17DE1">
        <w:rPr>
          <w:rFonts w:ascii="Calibri" w:hAnsi="Calibri" w:cs="Times-Roman"/>
          <w:b/>
          <w:color w:val="000000"/>
          <w:sz w:val="28"/>
          <w:szCs w:val="24"/>
        </w:rPr>
        <w:t xml:space="preserve">Godkänt: </w:t>
      </w:r>
      <w:r w:rsidR="00FE41A3">
        <w:rPr>
          <w:rFonts w:ascii="Calibri" w:hAnsi="Calibri" w:cs="Times-Roman"/>
          <w:b/>
          <w:color w:val="000000"/>
          <w:sz w:val="28"/>
          <w:szCs w:val="24"/>
        </w:rPr>
        <w:t>70% av maxpoängen.</w:t>
      </w:r>
    </w:p>
    <w:p w14:paraId="6DF170BB" w14:textId="77777777" w:rsidR="00AD07D7" w:rsidRPr="00D17DE1" w:rsidRDefault="00AD07D7" w:rsidP="00C1214F">
      <w:pPr>
        <w:autoSpaceDE w:val="0"/>
        <w:autoSpaceDN w:val="0"/>
        <w:adjustRightInd w:val="0"/>
        <w:spacing w:after="0" w:line="276" w:lineRule="auto"/>
        <w:rPr>
          <w:rFonts w:ascii="Calibri" w:hAnsi="Calibri" w:cs="Times-Roman"/>
          <w:b/>
          <w:i/>
          <w:color w:val="000000"/>
          <w:sz w:val="28"/>
          <w:szCs w:val="24"/>
          <w:u w:val="single"/>
        </w:rPr>
      </w:pPr>
    </w:p>
    <w:p w14:paraId="64ED6F06" w14:textId="7942514A" w:rsidR="00BD66F1" w:rsidRPr="00C13428" w:rsidRDefault="00BD66F1" w:rsidP="00C1214F">
      <w:pPr>
        <w:autoSpaceDE w:val="0"/>
        <w:autoSpaceDN w:val="0"/>
        <w:adjustRightInd w:val="0"/>
        <w:spacing w:after="0" w:line="276" w:lineRule="auto"/>
        <w:rPr>
          <w:rFonts w:ascii="Calibri" w:hAnsi="Calibri" w:cs="Times-Roman"/>
          <w:b/>
          <w:i/>
          <w:color w:val="000000"/>
          <w:sz w:val="28"/>
          <w:szCs w:val="24"/>
        </w:rPr>
      </w:pPr>
      <w:r w:rsidRPr="00C13428">
        <w:rPr>
          <w:rFonts w:ascii="Calibri" w:hAnsi="Calibri" w:cs="Times-Roman"/>
          <w:b/>
          <w:color w:val="000000"/>
          <w:sz w:val="24"/>
          <w:szCs w:val="24"/>
        </w:rPr>
        <w:t>1. En patolog bedömer histologiska preparat av vävnadsprover som tandläkarna skickar in.</w:t>
      </w:r>
      <w:r w:rsidR="00C13428" w:rsidRPr="00C13428">
        <w:rPr>
          <w:rFonts w:ascii="Calibri" w:hAnsi="Calibri" w:cs="Times-Roman"/>
          <w:b/>
          <w:i/>
          <w:color w:val="000000"/>
          <w:sz w:val="28"/>
          <w:szCs w:val="24"/>
        </w:rPr>
        <w:t xml:space="preserve"> </w:t>
      </w:r>
      <w:r w:rsidRPr="00C13428">
        <w:rPr>
          <w:rFonts w:ascii="Calibri" w:hAnsi="Calibri" w:cs="Times-Roman"/>
          <w:b/>
          <w:color w:val="000000"/>
          <w:sz w:val="24"/>
          <w:szCs w:val="24"/>
        </w:rPr>
        <w:t>Patologen har ett kraftigt synfel och använder ett mikros</w:t>
      </w:r>
      <w:r w:rsidR="00C13428" w:rsidRPr="00C13428">
        <w:rPr>
          <w:rFonts w:ascii="Calibri" w:hAnsi="Calibri" w:cs="Times-Roman"/>
          <w:b/>
          <w:color w:val="000000"/>
          <w:sz w:val="24"/>
          <w:szCs w:val="24"/>
        </w:rPr>
        <w:t xml:space="preserve">kop med svår optisk distortion. </w:t>
      </w:r>
      <w:r w:rsidRPr="00C13428">
        <w:rPr>
          <w:rFonts w:ascii="Calibri" w:hAnsi="Calibri" w:cs="Times-Roman"/>
          <w:b/>
          <w:color w:val="000000"/>
          <w:sz w:val="24"/>
          <w:szCs w:val="24"/>
        </w:rPr>
        <w:t>Hennes</w:t>
      </w:r>
      <w:r w:rsidR="00C13428" w:rsidRPr="00C13428">
        <w:rPr>
          <w:rFonts w:ascii="Calibri" w:hAnsi="Calibri" w:cs="Times-Roman"/>
          <w:b/>
          <w:i/>
          <w:color w:val="000000"/>
          <w:sz w:val="28"/>
          <w:szCs w:val="24"/>
        </w:rPr>
        <w:t xml:space="preserve"> </w:t>
      </w:r>
      <w:r w:rsidRPr="00C13428">
        <w:rPr>
          <w:rFonts w:ascii="Calibri" w:hAnsi="Calibri" w:cs="Times-Roman"/>
          <w:b/>
          <w:color w:val="000000"/>
          <w:sz w:val="24"/>
          <w:szCs w:val="24"/>
        </w:rPr>
        <w:t xml:space="preserve">utlåtanden styr vilken behandling tandläkarna väljer </w:t>
      </w:r>
      <w:r w:rsidR="00C13428" w:rsidRPr="00C13428">
        <w:rPr>
          <w:rFonts w:ascii="Calibri" w:hAnsi="Calibri" w:cs="Times-Roman"/>
          <w:b/>
          <w:color w:val="000000"/>
          <w:sz w:val="24"/>
          <w:szCs w:val="24"/>
        </w:rPr>
        <w:t xml:space="preserve">att utföra. Hur kan vi veta att </w:t>
      </w:r>
      <w:r w:rsidRPr="00C13428">
        <w:rPr>
          <w:rFonts w:ascii="Calibri" w:hAnsi="Calibri" w:cs="Times-Roman"/>
          <w:b/>
          <w:color w:val="000000"/>
          <w:sz w:val="24"/>
          <w:szCs w:val="24"/>
        </w:rPr>
        <w:t>patologens</w:t>
      </w:r>
      <w:r w:rsidR="00C13428" w:rsidRPr="00C13428">
        <w:rPr>
          <w:rFonts w:ascii="Calibri" w:hAnsi="Calibri" w:cs="Times-Roman"/>
          <w:b/>
          <w:i/>
          <w:color w:val="000000"/>
          <w:sz w:val="28"/>
          <w:szCs w:val="24"/>
        </w:rPr>
        <w:t xml:space="preserve"> </w:t>
      </w:r>
      <w:r w:rsidRPr="00C13428">
        <w:rPr>
          <w:rFonts w:ascii="Calibri" w:hAnsi="Calibri" w:cs="Times-Roman"/>
          <w:b/>
          <w:color w:val="000000"/>
          <w:sz w:val="24"/>
          <w:szCs w:val="24"/>
        </w:rPr>
        <w:t>utlåtanden är rätt? Hur bör vi förhålla oss till detta? (4 p)</w:t>
      </w:r>
    </w:p>
    <w:p w14:paraId="03C928D4" w14:textId="125D6D54" w:rsidR="00BD66F1" w:rsidRPr="00C13428" w:rsidRDefault="00BD66F1" w:rsidP="00C1214F">
      <w:pPr>
        <w:autoSpaceDE w:val="0"/>
        <w:autoSpaceDN w:val="0"/>
        <w:adjustRightInd w:val="0"/>
        <w:spacing w:after="0" w:line="276" w:lineRule="auto"/>
        <w:rPr>
          <w:rFonts w:ascii="Calibri" w:hAnsi="Calibri" w:cs="Times-Roman"/>
          <w:sz w:val="24"/>
          <w:szCs w:val="24"/>
        </w:rPr>
      </w:pPr>
      <w:r w:rsidRPr="00C13428">
        <w:rPr>
          <w:rFonts w:ascii="Calibri" w:hAnsi="Calibri" w:cs="Times-Roman"/>
          <w:sz w:val="24"/>
          <w:szCs w:val="24"/>
        </w:rPr>
        <w:t xml:space="preserve">Du kan inte vara säker p.g.a. dina ofullständiga sinnesintryck </w:t>
      </w:r>
      <w:r w:rsidR="00A23708">
        <w:rPr>
          <w:rFonts w:ascii="Calibri" w:hAnsi="Calibri" w:cs="Times-Roman"/>
          <w:sz w:val="24"/>
          <w:szCs w:val="24"/>
        </w:rPr>
        <w:t xml:space="preserve">– kraftigt synfel och dåligt mikroskop </w:t>
      </w:r>
      <w:r w:rsidRPr="00C13428">
        <w:rPr>
          <w:rFonts w:ascii="Calibri" w:hAnsi="Calibri" w:cs="Times-Roman"/>
          <w:sz w:val="24"/>
          <w:szCs w:val="24"/>
        </w:rPr>
        <w:t>(2 p)</w:t>
      </w:r>
    </w:p>
    <w:p w14:paraId="7B1B14EC" w14:textId="77777777" w:rsidR="00424352" w:rsidRDefault="00BD66F1" w:rsidP="00C1214F">
      <w:pPr>
        <w:autoSpaceDE w:val="0"/>
        <w:autoSpaceDN w:val="0"/>
        <w:adjustRightInd w:val="0"/>
        <w:spacing w:after="0" w:line="276" w:lineRule="auto"/>
        <w:rPr>
          <w:rFonts w:ascii="Calibri" w:hAnsi="Calibri" w:cs="Times-Roman"/>
          <w:sz w:val="24"/>
          <w:szCs w:val="24"/>
        </w:rPr>
      </w:pPr>
      <w:r w:rsidRPr="00C13428">
        <w:rPr>
          <w:rFonts w:ascii="Calibri" w:hAnsi="Calibri" w:cs="Times-Roman"/>
          <w:sz w:val="24"/>
          <w:szCs w:val="24"/>
        </w:rPr>
        <w:t>Du bör förhålla dig sunt skeptisk (2 p)</w:t>
      </w:r>
    </w:p>
    <w:p w14:paraId="3BF078EE" w14:textId="2D6ADDAE" w:rsidR="00424352" w:rsidRDefault="00897862"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br/>
      </w:r>
    </w:p>
    <w:p w14:paraId="301960AF" w14:textId="5E916262" w:rsidR="00BD66F1" w:rsidRPr="00C13428" w:rsidRDefault="00BD66F1" w:rsidP="00C1214F">
      <w:pPr>
        <w:autoSpaceDE w:val="0"/>
        <w:autoSpaceDN w:val="0"/>
        <w:adjustRightInd w:val="0"/>
        <w:spacing w:after="0" w:line="276" w:lineRule="auto"/>
        <w:rPr>
          <w:rFonts w:ascii="Calibri" w:hAnsi="Calibri" w:cs="Times-Roman"/>
          <w:sz w:val="24"/>
          <w:szCs w:val="24"/>
        </w:rPr>
      </w:pPr>
      <w:r w:rsidRPr="00C13428">
        <w:rPr>
          <w:rFonts w:ascii="Calibri" w:hAnsi="Calibri" w:cs="Times-Roman"/>
          <w:b/>
          <w:color w:val="000000"/>
          <w:sz w:val="24"/>
          <w:szCs w:val="24"/>
        </w:rPr>
        <w:t>2. Du leder ett forskarteam som skall undersöka om åd</w:t>
      </w:r>
      <w:r w:rsidR="00C13428">
        <w:rPr>
          <w:rFonts w:ascii="Calibri" w:hAnsi="Calibri" w:cs="Times-Roman"/>
          <w:b/>
          <w:color w:val="000000"/>
          <w:sz w:val="24"/>
          <w:szCs w:val="24"/>
        </w:rPr>
        <w:t xml:space="preserve">erlåtning hjälper mot tandvärk. </w:t>
      </w:r>
      <w:r w:rsidRPr="00C13428">
        <w:rPr>
          <w:rFonts w:ascii="Calibri" w:hAnsi="Calibri" w:cs="Times-Roman"/>
          <w:b/>
          <w:color w:val="000000"/>
          <w:sz w:val="24"/>
          <w:szCs w:val="24"/>
        </w:rPr>
        <w:t>Studien</w:t>
      </w:r>
      <w:r w:rsidR="00C13428">
        <w:rPr>
          <w:rFonts w:ascii="Calibri" w:hAnsi="Calibri" w:cs="Times-Roman"/>
          <w:b/>
          <w:color w:val="000000"/>
          <w:sz w:val="24"/>
          <w:szCs w:val="24"/>
        </w:rPr>
        <w:t xml:space="preserve"> </w:t>
      </w:r>
      <w:r w:rsidRPr="00C13428">
        <w:rPr>
          <w:rFonts w:ascii="Calibri" w:hAnsi="Calibri" w:cs="Times-Roman"/>
          <w:b/>
          <w:color w:val="000000"/>
          <w:sz w:val="24"/>
          <w:szCs w:val="24"/>
        </w:rPr>
        <w:t>kunde inte genomföras blindat, men ni väljer att utföra den ändå. Resulta</w:t>
      </w:r>
      <w:r w:rsidR="00C13428">
        <w:rPr>
          <w:rFonts w:ascii="Calibri" w:hAnsi="Calibri" w:cs="Times-Roman"/>
          <w:b/>
          <w:color w:val="000000"/>
          <w:sz w:val="24"/>
          <w:szCs w:val="24"/>
        </w:rPr>
        <w:t xml:space="preserve">tet </w:t>
      </w:r>
      <w:r w:rsidRPr="00C13428">
        <w:rPr>
          <w:rFonts w:ascii="Calibri" w:hAnsi="Calibri" w:cs="Times-Roman"/>
          <w:b/>
          <w:color w:val="000000"/>
          <w:sz w:val="24"/>
          <w:szCs w:val="24"/>
        </w:rPr>
        <w:t>visade på en statistiskt</w:t>
      </w:r>
      <w:r w:rsidR="00C13428">
        <w:rPr>
          <w:rFonts w:ascii="Calibri" w:hAnsi="Calibri" w:cs="Times-Roman"/>
          <w:b/>
          <w:color w:val="000000"/>
          <w:sz w:val="24"/>
          <w:szCs w:val="24"/>
        </w:rPr>
        <w:t xml:space="preserve"> </w:t>
      </w:r>
      <w:r w:rsidRPr="00C13428">
        <w:rPr>
          <w:rFonts w:ascii="Calibri" w:hAnsi="Calibri" w:cs="Times-Roman"/>
          <w:b/>
          <w:color w:val="000000"/>
          <w:sz w:val="24"/>
          <w:szCs w:val="24"/>
        </w:rPr>
        <w:t xml:space="preserve">signifikant skillnad mellan test- </w:t>
      </w:r>
      <w:r w:rsidR="00C13428">
        <w:rPr>
          <w:rFonts w:ascii="Calibri" w:hAnsi="Calibri" w:cs="Times-Roman"/>
          <w:b/>
          <w:color w:val="000000"/>
          <w:sz w:val="24"/>
          <w:szCs w:val="24"/>
        </w:rPr>
        <w:t xml:space="preserve">och kontrollgrupperna, med bäst </w:t>
      </w:r>
      <w:r w:rsidRPr="00C13428">
        <w:rPr>
          <w:rFonts w:ascii="Calibri" w:hAnsi="Calibri" w:cs="Times-Roman"/>
          <w:b/>
          <w:color w:val="000000"/>
          <w:sz w:val="24"/>
          <w:szCs w:val="24"/>
        </w:rPr>
        <w:t>effekt i testgruppen. Ange minst</w:t>
      </w:r>
      <w:r w:rsidR="00C13428">
        <w:rPr>
          <w:rFonts w:ascii="Calibri" w:hAnsi="Calibri" w:cs="Times-Roman"/>
          <w:b/>
          <w:color w:val="000000"/>
          <w:sz w:val="24"/>
          <w:szCs w:val="24"/>
        </w:rPr>
        <w:t xml:space="preserve"> </w:t>
      </w:r>
      <w:r w:rsidRPr="00C13428">
        <w:rPr>
          <w:rFonts w:ascii="Calibri" w:hAnsi="Calibri" w:cs="Times-Roman"/>
          <w:b/>
          <w:color w:val="000000"/>
          <w:sz w:val="24"/>
          <w:szCs w:val="24"/>
        </w:rPr>
        <w:t>två olika förklaringsmodeller till studiens resultat. (4 p)</w:t>
      </w:r>
      <w:r w:rsidR="00A22219">
        <w:rPr>
          <w:rFonts w:ascii="Calibri" w:hAnsi="Calibri" w:cs="Times-Roman"/>
          <w:b/>
          <w:color w:val="000000"/>
          <w:sz w:val="24"/>
          <w:szCs w:val="24"/>
        </w:rPr>
        <w:br/>
        <w:t>(</w:t>
      </w:r>
      <w:r w:rsidR="00A22219" w:rsidRPr="00C474F9">
        <w:rPr>
          <w:rFonts w:ascii="Calibri" w:hAnsi="Calibri" w:cs="Arial"/>
          <w:b/>
          <w:color w:val="000000"/>
          <w:sz w:val="24"/>
          <w:szCs w:val="24"/>
          <w:shd w:val="clear" w:color="auto" w:fill="FFFFFF"/>
        </w:rPr>
        <w:t>Åderlåtning är en gammal väl beprövad behandlingsmetod för allehanda sjukdomar. En kollega hävdar att behandlingen är effektiv mot muskelvärk i käkarna. Hon menar att denna behandling är rättfärdigad genom både s.k. vetenskap och beprövad erfarenhet. Håller du med? Motivera. (3p)</w:t>
      </w:r>
      <w:r w:rsidR="00A22219">
        <w:rPr>
          <w:rFonts w:ascii="Calibri" w:hAnsi="Calibri" w:cs="Arial"/>
          <w:b/>
          <w:color w:val="000000"/>
          <w:sz w:val="24"/>
          <w:szCs w:val="24"/>
          <w:shd w:val="clear" w:color="auto" w:fill="FFFFFF"/>
        </w:rPr>
        <w:t>)</w:t>
      </w:r>
    </w:p>
    <w:p w14:paraId="589EEF6E" w14:textId="77777777" w:rsidR="00BD66F1" w:rsidRPr="00EA4F92" w:rsidRDefault="00BD66F1" w:rsidP="00C1214F">
      <w:pPr>
        <w:autoSpaceDE w:val="0"/>
        <w:autoSpaceDN w:val="0"/>
        <w:adjustRightInd w:val="0"/>
        <w:spacing w:after="0" w:line="276" w:lineRule="auto"/>
        <w:rPr>
          <w:rFonts w:ascii="Calibri" w:hAnsi="Calibri" w:cs="Times-Roman"/>
          <w:sz w:val="24"/>
          <w:szCs w:val="24"/>
        </w:rPr>
      </w:pPr>
      <w:r w:rsidRPr="00EA4F92">
        <w:rPr>
          <w:rFonts w:ascii="Calibri" w:hAnsi="Calibri" w:cs="Times-Roman"/>
          <w:sz w:val="24"/>
          <w:szCs w:val="24"/>
        </w:rPr>
        <w:t>Faktisk effekt (2 p)</w:t>
      </w:r>
    </w:p>
    <w:p w14:paraId="6C8625A9" w14:textId="77777777" w:rsidR="00424352" w:rsidRDefault="00BD66F1" w:rsidP="00C1214F">
      <w:pPr>
        <w:autoSpaceDE w:val="0"/>
        <w:autoSpaceDN w:val="0"/>
        <w:adjustRightInd w:val="0"/>
        <w:spacing w:after="0" w:line="276" w:lineRule="auto"/>
        <w:rPr>
          <w:rFonts w:ascii="Calibri" w:hAnsi="Calibri" w:cs="Times-Roman"/>
          <w:sz w:val="24"/>
          <w:szCs w:val="24"/>
        </w:rPr>
      </w:pPr>
      <w:r w:rsidRPr="00EA4F92">
        <w:rPr>
          <w:rFonts w:ascii="Calibri" w:hAnsi="Calibri" w:cs="Times-Roman"/>
          <w:sz w:val="24"/>
          <w:szCs w:val="24"/>
        </w:rPr>
        <w:t>Placebo (2 p)</w:t>
      </w:r>
    </w:p>
    <w:p w14:paraId="01E374E3" w14:textId="77777777" w:rsidR="00424352" w:rsidRDefault="00424352" w:rsidP="00C1214F">
      <w:pPr>
        <w:autoSpaceDE w:val="0"/>
        <w:autoSpaceDN w:val="0"/>
        <w:adjustRightInd w:val="0"/>
        <w:spacing w:after="0" w:line="276" w:lineRule="auto"/>
        <w:rPr>
          <w:rFonts w:ascii="Calibri" w:hAnsi="Calibri" w:cs="Times-Roman"/>
          <w:sz w:val="24"/>
          <w:szCs w:val="24"/>
        </w:rPr>
      </w:pPr>
    </w:p>
    <w:p w14:paraId="4B98A17D" w14:textId="715FC3B2" w:rsidR="00962628" w:rsidRPr="00424352" w:rsidRDefault="00962628" w:rsidP="00C1214F">
      <w:pPr>
        <w:autoSpaceDE w:val="0"/>
        <w:autoSpaceDN w:val="0"/>
        <w:adjustRightInd w:val="0"/>
        <w:spacing w:after="0" w:line="276" w:lineRule="auto"/>
        <w:rPr>
          <w:rFonts w:ascii="Calibri" w:hAnsi="Calibri" w:cs="Times-Roman"/>
          <w:sz w:val="24"/>
          <w:szCs w:val="24"/>
        </w:rPr>
      </w:pPr>
      <w:r>
        <w:rPr>
          <w:rFonts w:ascii="Calibri" w:hAnsi="Calibri" w:cs="Arial"/>
          <w:color w:val="000000"/>
          <w:sz w:val="24"/>
          <w:szCs w:val="24"/>
          <w:shd w:val="clear" w:color="auto" w:fill="FFFFFF"/>
        </w:rPr>
        <w:t>Det kan finnas en faktisk effekt av åderlåtningen, även om den är väldigt otrolig.</w:t>
      </w:r>
    </w:p>
    <w:p w14:paraId="39780DAE" w14:textId="77777777" w:rsidR="00962628" w:rsidRDefault="00962628" w:rsidP="00C1214F">
      <w:pPr>
        <w:autoSpaceDE w:val="0"/>
        <w:autoSpaceDN w:val="0"/>
        <w:adjustRightInd w:val="0"/>
        <w:spacing w:after="0" w:line="276" w:lineRule="auto"/>
        <w:rPr>
          <w:rFonts w:ascii="Calibri" w:hAnsi="Calibri" w:cs="Arial"/>
          <w:color w:val="000000"/>
          <w:sz w:val="24"/>
          <w:szCs w:val="24"/>
          <w:shd w:val="clear" w:color="auto" w:fill="FFFFFF"/>
        </w:rPr>
      </w:pPr>
    </w:p>
    <w:p w14:paraId="4DB19ACF" w14:textId="77777777" w:rsidR="00962628" w:rsidRDefault="00962628" w:rsidP="00C1214F">
      <w:pPr>
        <w:autoSpaceDE w:val="0"/>
        <w:autoSpaceDN w:val="0"/>
        <w:adjustRightInd w:val="0"/>
        <w:spacing w:after="0" w:line="276" w:lineRule="auto"/>
        <w:rPr>
          <w:rFonts w:ascii="Calibri" w:hAnsi="Calibri" w:cs="Arial"/>
          <w:color w:val="000000"/>
          <w:sz w:val="24"/>
          <w:szCs w:val="24"/>
          <w:shd w:val="clear" w:color="auto" w:fill="FFFFFF"/>
        </w:rPr>
      </w:pPr>
      <w:r>
        <w:rPr>
          <w:rFonts w:ascii="Calibri" w:hAnsi="Calibri" w:cs="Arial"/>
          <w:color w:val="000000"/>
          <w:sz w:val="24"/>
          <w:szCs w:val="24"/>
          <w:shd w:val="clear" w:color="auto" w:fill="FFFFFF"/>
        </w:rPr>
        <w:t>Det mer sannolika är att det är en placeboeffekt. Åderlåtning är svår (om inte omöjlig) att utföra blindat, därför kommer både behandlaren och pat vara medvetna om att pat utsätts för åderlåtning. Om man vet att man utsätts för åderlåtning kommer det leda till att man får ex. mindre muskelvärk i käkarna.</w:t>
      </w:r>
    </w:p>
    <w:p w14:paraId="318CE5CB" w14:textId="77777777" w:rsidR="00962628" w:rsidRDefault="00962628" w:rsidP="00C1214F">
      <w:pPr>
        <w:autoSpaceDE w:val="0"/>
        <w:autoSpaceDN w:val="0"/>
        <w:adjustRightInd w:val="0"/>
        <w:spacing w:after="0" w:line="276" w:lineRule="auto"/>
        <w:rPr>
          <w:rFonts w:ascii="Calibri" w:hAnsi="Calibri" w:cs="Arial"/>
          <w:color w:val="000000"/>
          <w:sz w:val="24"/>
          <w:szCs w:val="24"/>
          <w:shd w:val="clear" w:color="auto" w:fill="FFFFFF"/>
        </w:rPr>
      </w:pPr>
    </w:p>
    <w:p w14:paraId="4B155C61" w14:textId="77777777" w:rsidR="00962628" w:rsidRDefault="00962628" w:rsidP="00C1214F">
      <w:pPr>
        <w:autoSpaceDE w:val="0"/>
        <w:autoSpaceDN w:val="0"/>
        <w:adjustRightInd w:val="0"/>
        <w:spacing w:after="0" w:line="276" w:lineRule="auto"/>
        <w:rPr>
          <w:rFonts w:ascii="Calibri" w:hAnsi="Calibri" w:cs="Arial"/>
          <w:color w:val="000000"/>
          <w:sz w:val="24"/>
          <w:szCs w:val="24"/>
          <w:shd w:val="clear" w:color="auto" w:fill="FFFFFF"/>
        </w:rPr>
      </w:pPr>
      <w:r>
        <w:rPr>
          <w:rFonts w:ascii="Calibri" w:hAnsi="Calibri" w:cs="Arial"/>
          <w:color w:val="000000"/>
          <w:sz w:val="24"/>
          <w:szCs w:val="24"/>
          <w:shd w:val="clear" w:color="auto" w:fill="FFFFFF"/>
        </w:rPr>
        <w:t>Åderlåtning hade alltså fallit en test-kontrollstudie, alltså kan man inte hävda att den är rättfärdigad genom vetenskap.</w:t>
      </w:r>
    </w:p>
    <w:p w14:paraId="62EA127A" w14:textId="5BE2F58B" w:rsidR="00962628" w:rsidRDefault="00897862" w:rsidP="00C1214F">
      <w:pPr>
        <w:autoSpaceDE w:val="0"/>
        <w:autoSpaceDN w:val="0"/>
        <w:adjustRightInd w:val="0"/>
        <w:spacing w:after="0" w:line="276" w:lineRule="auto"/>
        <w:rPr>
          <w:rFonts w:ascii="Calibri" w:hAnsi="Calibri" w:cs="Arial"/>
          <w:color w:val="000000"/>
          <w:sz w:val="24"/>
          <w:szCs w:val="24"/>
          <w:shd w:val="clear" w:color="auto" w:fill="FFFFFF"/>
        </w:rPr>
      </w:pPr>
      <w:r>
        <w:rPr>
          <w:rFonts w:ascii="Calibri" w:hAnsi="Calibri" w:cs="Arial"/>
          <w:color w:val="000000"/>
          <w:sz w:val="24"/>
          <w:szCs w:val="24"/>
          <w:shd w:val="clear" w:color="auto" w:fill="FFFFFF"/>
        </w:rPr>
        <w:br/>
      </w:r>
    </w:p>
    <w:p w14:paraId="596E51D6" w14:textId="0D85D932" w:rsidR="00BD66F1" w:rsidRPr="00962628" w:rsidRDefault="00BD66F1" w:rsidP="00C1214F">
      <w:pPr>
        <w:autoSpaceDE w:val="0"/>
        <w:autoSpaceDN w:val="0"/>
        <w:adjustRightInd w:val="0"/>
        <w:spacing w:after="0" w:line="276" w:lineRule="auto"/>
        <w:rPr>
          <w:rFonts w:ascii="Calibri" w:hAnsi="Calibri" w:cs="Arial"/>
          <w:color w:val="000000"/>
          <w:sz w:val="24"/>
          <w:szCs w:val="24"/>
          <w:shd w:val="clear" w:color="auto" w:fill="FFFFFF"/>
        </w:rPr>
      </w:pPr>
      <w:r w:rsidRPr="00EA4F92">
        <w:rPr>
          <w:rFonts w:ascii="Calibri" w:hAnsi="Calibri" w:cs="Times-Roman"/>
          <w:b/>
          <w:color w:val="000000"/>
          <w:sz w:val="24"/>
          <w:szCs w:val="24"/>
        </w:rPr>
        <w:t>3. I en studie skall du försöka fastslå det möjliga samba</w:t>
      </w:r>
      <w:r w:rsidR="00EA4F92">
        <w:rPr>
          <w:rFonts w:ascii="Calibri" w:hAnsi="Calibri" w:cs="Times-Roman"/>
          <w:b/>
          <w:color w:val="000000"/>
          <w:sz w:val="24"/>
          <w:szCs w:val="24"/>
        </w:rPr>
        <w:t xml:space="preserve">ndet mellan gingivit och plack. </w:t>
      </w:r>
      <w:r w:rsidRPr="00EA4F92">
        <w:rPr>
          <w:rFonts w:ascii="Calibri" w:hAnsi="Calibri" w:cs="Times-Roman"/>
          <w:b/>
          <w:color w:val="000000"/>
          <w:sz w:val="24"/>
          <w:szCs w:val="24"/>
        </w:rPr>
        <w:t>Ange vilken</w:t>
      </w:r>
      <w:r w:rsidR="00EA4F92">
        <w:rPr>
          <w:rFonts w:ascii="Calibri" w:hAnsi="Calibri" w:cs="Times-Roman"/>
          <w:b/>
          <w:color w:val="000000"/>
          <w:sz w:val="24"/>
          <w:szCs w:val="24"/>
        </w:rPr>
        <w:t xml:space="preserve"> </w:t>
      </w:r>
      <w:r w:rsidRPr="00EA4F92">
        <w:rPr>
          <w:rFonts w:ascii="Calibri" w:hAnsi="Calibri" w:cs="Times-Roman"/>
          <w:b/>
          <w:color w:val="000000"/>
          <w:sz w:val="24"/>
          <w:szCs w:val="24"/>
        </w:rPr>
        <w:t>variabel som är beroende, och vilken som är oberoende. (2 p)</w:t>
      </w:r>
    </w:p>
    <w:p w14:paraId="7846768D" w14:textId="77777777" w:rsidR="00BD66F1" w:rsidRPr="00EA4F92" w:rsidRDefault="00BD66F1" w:rsidP="00C1214F">
      <w:pPr>
        <w:autoSpaceDE w:val="0"/>
        <w:autoSpaceDN w:val="0"/>
        <w:adjustRightInd w:val="0"/>
        <w:spacing w:after="0" w:line="276" w:lineRule="auto"/>
        <w:rPr>
          <w:rFonts w:ascii="Calibri" w:hAnsi="Calibri" w:cs="Times-Roman"/>
          <w:sz w:val="24"/>
          <w:szCs w:val="24"/>
        </w:rPr>
      </w:pPr>
      <w:r w:rsidRPr="00EA4F92">
        <w:rPr>
          <w:rFonts w:ascii="Calibri" w:hAnsi="Calibri" w:cs="Times-Roman"/>
          <w:sz w:val="24"/>
          <w:szCs w:val="24"/>
        </w:rPr>
        <w:t>Gingivit beroende och (1)</w:t>
      </w:r>
    </w:p>
    <w:p w14:paraId="423EEA12" w14:textId="21EBE38B" w:rsidR="00BD66F1" w:rsidRPr="00EA4F92" w:rsidRDefault="00BD66F1" w:rsidP="00C1214F">
      <w:pPr>
        <w:autoSpaceDE w:val="0"/>
        <w:autoSpaceDN w:val="0"/>
        <w:adjustRightInd w:val="0"/>
        <w:spacing w:after="0" w:line="276" w:lineRule="auto"/>
        <w:rPr>
          <w:rFonts w:ascii="Calibri" w:hAnsi="Calibri" w:cs="Times-Roman"/>
          <w:sz w:val="24"/>
          <w:szCs w:val="24"/>
        </w:rPr>
      </w:pPr>
      <w:r w:rsidRPr="00EA4F92">
        <w:rPr>
          <w:rFonts w:ascii="Calibri" w:hAnsi="Calibri" w:cs="Times-Roman"/>
          <w:sz w:val="24"/>
          <w:szCs w:val="24"/>
        </w:rPr>
        <w:lastRenderedPageBreak/>
        <w:t>plack oberoende variabeln (1)</w:t>
      </w:r>
      <w:r w:rsidR="00C22149">
        <w:rPr>
          <w:rFonts w:ascii="Calibri" w:hAnsi="Calibri" w:cs="Times-Roman"/>
          <w:sz w:val="24"/>
          <w:szCs w:val="24"/>
        </w:rPr>
        <w:br/>
      </w:r>
      <w:r w:rsidR="00C22149">
        <w:rPr>
          <w:rFonts w:ascii="Calibri" w:hAnsi="Calibri" w:cs="Times-Roman"/>
          <w:sz w:val="24"/>
          <w:szCs w:val="24"/>
        </w:rPr>
        <w:br/>
        <w:t>Minnesregel: oberoende variabeln påverkar den beroende variabeln</w:t>
      </w:r>
    </w:p>
    <w:p w14:paraId="02A68F48" w14:textId="3F3605B2" w:rsidR="00BD66F1" w:rsidRDefault="00897862" w:rsidP="00C1214F">
      <w:pPr>
        <w:autoSpaceDE w:val="0"/>
        <w:autoSpaceDN w:val="0"/>
        <w:adjustRightInd w:val="0"/>
        <w:spacing w:after="0" w:line="276" w:lineRule="auto"/>
        <w:rPr>
          <w:rFonts w:ascii="Calibri" w:hAnsi="Calibri" w:cs="Times-Roman"/>
          <w:color w:val="003DCD"/>
          <w:sz w:val="24"/>
          <w:szCs w:val="24"/>
        </w:rPr>
      </w:pPr>
      <w:r>
        <w:rPr>
          <w:rFonts w:ascii="Calibri" w:hAnsi="Calibri" w:cs="Times-Roman"/>
          <w:color w:val="003DCD"/>
          <w:sz w:val="24"/>
          <w:szCs w:val="24"/>
        </w:rPr>
        <w:br/>
      </w:r>
    </w:p>
    <w:p w14:paraId="2C63EABA" w14:textId="7C6AABAB" w:rsidR="00BD66F1" w:rsidRPr="00811378" w:rsidRDefault="00BD66F1" w:rsidP="00C1214F">
      <w:pPr>
        <w:autoSpaceDE w:val="0"/>
        <w:autoSpaceDN w:val="0"/>
        <w:adjustRightInd w:val="0"/>
        <w:spacing w:after="0" w:line="276" w:lineRule="auto"/>
        <w:rPr>
          <w:rFonts w:ascii="Calibri" w:hAnsi="Calibri" w:cs="Times-Roman"/>
          <w:sz w:val="24"/>
          <w:szCs w:val="24"/>
        </w:rPr>
      </w:pPr>
      <w:r w:rsidRPr="00EA4F92">
        <w:rPr>
          <w:rFonts w:ascii="Calibri" w:hAnsi="Calibri" w:cs="Times-Roman"/>
          <w:b/>
          <w:color w:val="000000"/>
          <w:sz w:val="24"/>
          <w:szCs w:val="24"/>
        </w:rPr>
        <w:t>4. Vid forskning är slumpen ett kraftfullt instrument att uppnå resultat med högt bevisvärde.</w:t>
      </w:r>
      <w:r w:rsidR="00EA4F92">
        <w:rPr>
          <w:rFonts w:ascii="Calibri" w:hAnsi="Calibri" w:cs="Times-Roman"/>
          <w:b/>
          <w:color w:val="000000"/>
          <w:sz w:val="24"/>
          <w:szCs w:val="24"/>
        </w:rPr>
        <w:t xml:space="preserve"> Förklara detta. (4</w:t>
      </w:r>
      <w:r w:rsidRPr="00EA4F92">
        <w:rPr>
          <w:rFonts w:ascii="Calibri" w:hAnsi="Calibri" w:cs="Times-Roman"/>
          <w:b/>
          <w:color w:val="000000"/>
          <w:sz w:val="24"/>
          <w:szCs w:val="24"/>
        </w:rPr>
        <w:t xml:space="preserve"> p)</w:t>
      </w:r>
      <w:r w:rsidR="00811378">
        <w:rPr>
          <w:rFonts w:ascii="Calibri" w:hAnsi="Calibri" w:cs="Times-Roman"/>
          <w:b/>
          <w:color w:val="000000"/>
          <w:sz w:val="24"/>
          <w:szCs w:val="24"/>
        </w:rPr>
        <w:br/>
        <w:t>(</w:t>
      </w:r>
      <w:r w:rsidR="00811378" w:rsidRPr="00811378">
        <w:rPr>
          <w:rFonts w:ascii="Calibri" w:hAnsi="Calibri" w:cs="Times-Roman"/>
          <w:b/>
          <w:color w:val="000000"/>
          <w:sz w:val="24"/>
          <w:szCs w:val="24"/>
        </w:rPr>
        <w:t>10. Slumpen anges som ett starkt instrument när man vill påvisa skillnad mellan</w:t>
      </w:r>
      <w:r w:rsidR="00811378" w:rsidRPr="00811378">
        <w:rPr>
          <w:rFonts w:ascii="Calibri" w:hAnsi="Calibri" w:cs="Times-Roman"/>
          <w:b/>
          <w:sz w:val="24"/>
          <w:szCs w:val="24"/>
        </w:rPr>
        <w:t xml:space="preserve"> </w:t>
      </w:r>
      <w:r w:rsidR="00811378" w:rsidRPr="00811378">
        <w:rPr>
          <w:rFonts w:ascii="Calibri" w:hAnsi="Calibri" w:cs="Times-Roman"/>
          <w:b/>
          <w:color w:val="000000"/>
          <w:sz w:val="24"/>
          <w:szCs w:val="24"/>
        </w:rPr>
        <w:t>grupper. Varför? (2 p)</w:t>
      </w:r>
      <w:r w:rsidR="00811378">
        <w:rPr>
          <w:rFonts w:ascii="Calibri" w:hAnsi="Calibri" w:cs="Times-Roman"/>
          <w:b/>
          <w:color w:val="000000"/>
          <w:sz w:val="24"/>
          <w:szCs w:val="24"/>
        </w:rPr>
        <w:t>)</w:t>
      </w:r>
    </w:p>
    <w:p w14:paraId="1030A4EF" w14:textId="26863C8D" w:rsidR="00BD66F1" w:rsidRPr="00EA4F92" w:rsidRDefault="00EA4F92"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t>Slumpen har inflytande d</w:t>
      </w:r>
      <w:r w:rsidR="00BD66F1" w:rsidRPr="00EA4F92">
        <w:rPr>
          <w:rFonts w:ascii="Calibri" w:hAnsi="Calibri" w:cs="Times-Roman"/>
          <w:sz w:val="24"/>
          <w:szCs w:val="24"/>
        </w:rPr>
        <w:t>els vid fördelningen av objekt i test- och kontrollgrupperna</w:t>
      </w:r>
      <w:r w:rsidR="00753D1E">
        <w:rPr>
          <w:rFonts w:ascii="Calibri" w:hAnsi="Calibri" w:cs="Times-Roman"/>
          <w:sz w:val="24"/>
          <w:szCs w:val="24"/>
        </w:rPr>
        <w:t xml:space="preserve"> – gör att störfaktorer balanserar ut varandra</w:t>
      </w:r>
      <w:r w:rsidR="00BD66F1" w:rsidRPr="00EA4F92">
        <w:rPr>
          <w:rFonts w:ascii="Calibri" w:hAnsi="Calibri" w:cs="Times-Roman"/>
          <w:sz w:val="24"/>
          <w:szCs w:val="24"/>
        </w:rPr>
        <w:t xml:space="preserve"> </w:t>
      </w:r>
      <w:r w:rsidR="00753D1E">
        <w:rPr>
          <w:rFonts w:ascii="Calibri" w:hAnsi="Calibri" w:cs="Times-Roman"/>
          <w:sz w:val="24"/>
          <w:szCs w:val="24"/>
        </w:rPr>
        <w:t xml:space="preserve">och ger ett representativt urval </w:t>
      </w:r>
      <w:r w:rsidR="00811378">
        <w:rPr>
          <w:rFonts w:ascii="Calibri" w:hAnsi="Calibri" w:cs="Times-Roman"/>
          <w:sz w:val="24"/>
          <w:szCs w:val="24"/>
        </w:rPr>
        <w:t xml:space="preserve">- </w:t>
      </w:r>
      <w:r w:rsidR="00717F12">
        <w:rPr>
          <w:rFonts w:ascii="Calibri" w:hAnsi="Calibri" w:cs="Times-Roman"/>
          <w:sz w:val="24"/>
          <w:szCs w:val="24"/>
        </w:rPr>
        <w:t>och att grupperna blir ungefär lika</w:t>
      </w:r>
      <w:r w:rsidR="004D4346">
        <w:rPr>
          <w:rFonts w:ascii="Calibri" w:hAnsi="Calibri" w:cs="Times-Roman"/>
          <w:sz w:val="24"/>
          <w:szCs w:val="24"/>
        </w:rPr>
        <w:t xml:space="preserve"> bortsett från det man vill studera</w:t>
      </w:r>
      <w:r w:rsidR="00717F12">
        <w:rPr>
          <w:rFonts w:ascii="Calibri" w:hAnsi="Calibri" w:cs="Times-Roman"/>
          <w:sz w:val="24"/>
          <w:szCs w:val="24"/>
        </w:rPr>
        <w:t xml:space="preserve"> </w:t>
      </w:r>
      <w:r w:rsidR="00BD66F1" w:rsidRPr="00EA4F92">
        <w:rPr>
          <w:rFonts w:ascii="Calibri" w:hAnsi="Calibri" w:cs="Times-Roman"/>
          <w:sz w:val="24"/>
          <w:szCs w:val="24"/>
        </w:rPr>
        <w:t>(2 p)</w:t>
      </w:r>
    </w:p>
    <w:p w14:paraId="3534239D" w14:textId="54F10BD5" w:rsidR="00BD66F1" w:rsidRPr="00EA4F92" w:rsidRDefault="00753D1E"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t>D</w:t>
      </w:r>
      <w:r w:rsidR="00BD66F1" w:rsidRPr="00EA4F92">
        <w:rPr>
          <w:rFonts w:ascii="Calibri" w:hAnsi="Calibri" w:cs="Times-Roman"/>
          <w:sz w:val="24"/>
          <w:szCs w:val="24"/>
        </w:rPr>
        <w:t>els vid den statistiska signifikansanalysen</w:t>
      </w:r>
      <w:r w:rsidR="00717F12">
        <w:rPr>
          <w:rFonts w:ascii="Calibri" w:hAnsi="Calibri" w:cs="Times-Roman"/>
          <w:sz w:val="24"/>
          <w:szCs w:val="24"/>
        </w:rPr>
        <w:t>, där vi kan bestämma tillförlitligheten genom ex p-värde</w:t>
      </w:r>
      <w:r w:rsidR="00BD66F1" w:rsidRPr="00EA4F92">
        <w:rPr>
          <w:rFonts w:ascii="Calibri" w:hAnsi="Calibri" w:cs="Times-Roman"/>
          <w:sz w:val="24"/>
          <w:szCs w:val="24"/>
        </w:rPr>
        <w:t xml:space="preserve"> (2 p)</w:t>
      </w:r>
    </w:p>
    <w:p w14:paraId="2C47201E" w14:textId="44DBF296" w:rsidR="00BD66F1" w:rsidRDefault="00897862" w:rsidP="00C1214F">
      <w:pPr>
        <w:autoSpaceDE w:val="0"/>
        <w:autoSpaceDN w:val="0"/>
        <w:adjustRightInd w:val="0"/>
        <w:spacing w:after="0" w:line="276" w:lineRule="auto"/>
        <w:rPr>
          <w:rFonts w:ascii="Calibri" w:hAnsi="Calibri" w:cs="Times-Roman"/>
          <w:color w:val="003DCD"/>
          <w:sz w:val="24"/>
          <w:szCs w:val="24"/>
        </w:rPr>
      </w:pPr>
      <w:r>
        <w:rPr>
          <w:rFonts w:ascii="Calibri" w:hAnsi="Calibri" w:cs="Times-Roman"/>
          <w:color w:val="003DCD"/>
          <w:sz w:val="24"/>
          <w:szCs w:val="24"/>
        </w:rPr>
        <w:br/>
      </w:r>
    </w:p>
    <w:p w14:paraId="3FA7EFD2" w14:textId="77777777" w:rsidR="00BD66F1" w:rsidRPr="00753D1E" w:rsidRDefault="00BD66F1" w:rsidP="00C1214F">
      <w:pPr>
        <w:autoSpaceDE w:val="0"/>
        <w:autoSpaceDN w:val="0"/>
        <w:adjustRightInd w:val="0"/>
        <w:spacing w:after="0" w:line="276" w:lineRule="auto"/>
        <w:rPr>
          <w:rFonts w:ascii="Calibri" w:hAnsi="Calibri" w:cs="Times-Roman"/>
          <w:b/>
          <w:color w:val="000000"/>
          <w:sz w:val="24"/>
          <w:szCs w:val="24"/>
        </w:rPr>
      </w:pPr>
      <w:r w:rsidRPr="00753D1E">
        <w:rPr>
          <w:rFonts w:ascii="Calibri" w:hAnsi="Calibri" w:cs="Times-Roman"/>
          <w:b/>
          <w:color w:val="000000"/>
          <w:sz w:val="24"/>
          <w:szCs w:val="24"/>
        </w:rPr>
        <w:t>5. Ange forskningsområden som kan undersökas dels: (3 p)</w:t>
      </w:r>
    </w:p>
    <w:p w14:paraId="28A82BB9" w14:textId="77777777" w:rsidR="00BD66F1" w:rsidRPr="00D17DE1" w:rsidRDefault="00BD66F1" w:rsidP="00C1214F">
      <w:pPr>
        <w:autoSpaceDE w:val="0"/>
        <w:autoSpaceDN w:val="0"/>
        <w:adjustRightInd w:val="0"/>
        <w:spacing w:after="0" w:line="276" w:lineRule="auto"/>
        <w:rPr>
          <w:rFonts w:ascii="Calibri" w:hAnsi="Calibri" w:cs="Times-Roman"/>
          <w:color w:val="003DCD"/>
          <w:sz w:val="24"/>
          <w:szCs w:val="24"/>
        </w:rPr>
      </w:pPr>
      <w:r w:rsidRPr="00753D1E">
        <w:rPr>
          <w:rFonts w:ascii="Calibri" w:hAnsi="Calibri" w:cs="Times-Roman"/>
          <w:b/>
          <w:color w:val="000000"/>
          <w:sz w:val="24"/>
          <w:szCs w:val="24"/>
        </w:rPr>
        <w:t>A. på det nomotetiska sättet</w:t>
      </w:r>
      <w:r w:rsidRPr="00D17DE1">
        <w:rPr>
          <w:rFonts w:ascii="Calibri" w:hAnsi="Calibri" w:cs="Times-Roman"/>
          <w:color w:val="000000"/>
          <w:sz w:val="24"/>
          <w:szCs w:val="24"/>
        </w:rPr>
        <w:t xml:space="preserve"> </w:t>
      </w:r>
      <w:r w:rsidRPr="00753D1E">
        <w:rPr>
          <w:rFonts w:ascii="Calibri" w:hAnsi="Calibri" w:cs="Times-Roman"/>
          <w:sz w:val="24"/>
          <w:szCs w:val="24"/>
        </w:rPr>
        <w:t>cellbiologi etc (1)</w:t>
      </w:r>
    </w:p>
    <w:p w14:paraId="56A22947" w14:textId="56E91108" w:rsidR="00BD66F1" w:rsidRPr="00D17DE1" w:rsidRDefault="00BD66F1" w:rsidP="00C1214F">
      <w:pPr>
        <w:autoSpaceDE w:val="0"/>
        <w:autoSpaceDN w:val="0"/>
        <w:adjustRightInd w:val="0"/>
        <w:spacing w:after="0" w:line="276" w:lineRule="auto"/>
        <w:rPr>
          <w:rFonts w:ascii="Calibri" w:hAnsi="Calibri" w:cs="Times-Roman"/>
          <w:color w:val="003DCD"/>
          <w:sz w:val="24"/>
          <w:szCs w:val="24"/>
        </w:rPr>
      </w:pPr>
      <w:r w:rsidRPr="00753D1E">
        <w:rPr>
          <w:rFonts w:ascii="Calibri" w:hAnsi="Calibri" w:cs="Times-Roman"/>
          <w:b/>
          <w:color w:val="000000"/>
          <w:sz w:val="24"/>
          <w:szCs w:val="24"/>
        </w:rPr>
        <w:t>B. på det idiografiska sättet</w:t>
      </w:r>
      <w:r w:rsidRPr="00D17DE1">
        <w:rPr>
          <w:rFonts w:ascii="Calibri" w:hAnsi="Calibri" w:cs="Times-Roman"/>
          <w:color w:val="000000"/>
          <w:sz w:val="24"/>
          <w:szCs w:val="24"/>
        </w:rPr>
        <w:t xml:space="preserve"> </w:t>
      </w:r>
      <w:r w:rsidRPr="00753D1E">
        <w:rPr>
          <w:rFonts w:ascii="Calibri" w:hAnsi="Calibri" w:cs="Times-Roman"/>
          <w:sz w:val="24"/>
          <w:szCs w:val="24"/>
        </w:rPr>
        <w:t xml:space="preserve">etnografi </w:t>
      </w:r>
      <w:r w:rsidR="00753D1E">
        <w:rPr>
          <w:rFonts w:ascii="Calibri" w:hAnsi="Calibri" w:cs="Times-Roman"/>
          <w:sz w:val="24"/>
          <w:szCs w:val="24"/>
        </w:rPr>
        <w:t xml:space="preserve">– hur folk beter sig på ett visst ställe </w:t>
      </w:r>
      <w:r w:rsidRPr="00753D1E">
        <w:rPr>
          <w:rFonts w:ascii="Calibri" w:hAnsi="Calibri" w:cs="Times-Roman"/>
          <w:sz w:val="24"/>
          <w:szCs w:val="24"/>
        </w:rPr>
        <w:t>(1)</w:t>
      </w:r>
    </w:p>
    <w:p w14:paraId="6A4B7530" w14:textId="77777777" w:rsidR="00FF57E1" w:rsidRDefault="00BD66F1" w:rsidP="00C1214F">
      <w:pPr>
        <w:autoSpaceDE w:val="0"/>
        <w:autoSpaceDN w:val="0"/>
        <w:adjustRightInd w:val="0"/>
        <w:spacing w:after="0" w:line="276" w:lineRule="auto"/>
        <w:rPr>
          <w:rFonts w:ascii="Calibri" w:hAnsi="Calibri" w:cs="Times-Roman"/>
          <w:color w:val="003DCD"/>
          <w:sz w:val="24"/>
          <w:szCs w:val="24"/>
        </w:rPr>
      </w:pPr>
      <w:r w:rsidRPr="006B0E89">
        <w:rPr>
          <w:rFonts w:ascii="Calibri" w:hAnsi="Calibri" w:cs="Times-Roman"/>
          <w:b/>
          <w:color w:val="000000"/>
          <w:sz w:val="24"/>
          <w:szCs w:val="24"/>
        </w:rPr>
        <w:t>C.</w:t>
      </w:r>
      <w:r w:rsidRPr="00753D1E">
        <w:rPr>
          <w:rFonts w:ascii="Calibri" w:hAnsi="Calibri" w:cs="Times-Roman"/>
          <w:b/>
          <w:color w:val="000000"/>
          <w:sz w:val="24"/>
          <w:szCs w:val="24"/>
        </w:rPr>
        <w:t xml:space="preserve"> med en hermeneutisk metod</w:t>
      </w:r>
      <w:r w:rsidRPr="00D17DE1">
        <w:rPr>
          <w:rFonts w:ascii="Calibri" w:hAnsi="Calibri" w:cs="Times-Roman"/>
          <w:color w:val="000000"/>
          <w:sz w:val="24"/>
          <w:szCs w:val="24"/>
        </w:rPr>
        <w:t xml:space="preserve">. </w:t>
      </w:r>
      <w:r w:rsidRPr="00753D1E">
        <w:rPr>
          <w:rFonts w:ascii="Calibri" w:hAnsi="Calibri" w:cs="Times-Roman"/>
          <w:sz w:val="24"/>
          <w:szCs w:val="24"/>
        </w:rPr>
        <w:t>intervjuanalys, analys av litteratur etc.</w:t>
      </w:r>
      <w:r w:rsidR="00753D1E">
        <w:rPr>
          <w:rFonts w:ascii="Calibri" w:hAnsi="Calibri" w:cs="Times-Roman"/>
          <w:sz w:val="24"/>
          <w:szCs w:val="24"/>
        </w:rPr>
        <w:t xml:space="preserve"> – hur Strindberg har påverkat dagens litteratur</w:t>
      </w:r>
      <w:r w:rsidRPr="00753D1E">
        <w:rPr>
          <w:rFonts w:ascii="Calibri" w:hAnsi="Calibri" w:cs="Times-Roman"/>
          <w:sz w:val="24"/>
          <w:szCs w:val="24"/>
        </w:rPr>
        <w:t xml:space="preserve"> (1)</w:t>
      </w:r>
    </w:p>
    <w:p w14:paraId="60B9A626" w14:textId="55E2BFC1" w:rsidR="00FF57E1" w:rsidRDefault="00897862" w:rsidP="00C1214F">
      <w:pPr>
        <w:autoSpaceDE w:val="0"/>
        <w:autoSpaceDN w:val="0"/>
        <w:adjustRightInd w:val="0"/>
        <w:spacing w:after="0" w:line="276" w:lineRule="auto"/>
        <w:rPr>
          <w:rFonts w:ascii="Calibri" w:hAnsi="Calibri" w:cs="Times-Roman"/>
          <w:color w:val="003DCD"/>
          <w:sz w:val="24"/>
          <w:szCs w:val="24"/>
        </w:rPr>
      </w:pPr>
      <w:r>
        <w:rPr>
          <w:rFonts w:ascii="Calibri" w:hAnsi="Calibri" w:cs="Times-Roman"/>
          <w:color w:val="003DCD"/>
          <w:sz w:val="24"/>
          <w:szCs w:val="24"/>
        </w:rPr>
        <w:br/>
      </w:r>
    </w:p>
    <w:p w14:paraId="7CDF9052" w14:textId="6BDB9172" w:rsidR="00BD66F1" w:rsidRPr="00FF57E1" w:rsidRDefault="00BD66F1" w:rsidP="00C1214F">
      <w:pPr>
        <w:autoSpaceDE w:val="0"/>
        <w:autoSpaceDN w:val="0"/>
        <w:adjustRightInd w:val="0"/>
        <w:spacing w:after="0" w:line="276" w:lineRule="auto"/>
        <w:rPr>
          <w:rFonts w:ascii="Calibri" w:hAnsi="Calibri" w:cs="Times-Roman"/>
          <w:color w:val="003DCD"/>
          <w:sz w:val="24"/>
          <w:szCs w:val="24"/>
        </w:rPr>
      </w:pPr>
      <w:r w:rsidRPr="00753D1E">
        <w:rPr>
          <w:rFonts w:ascii="Calibri" w:hAnsi="Calibri" w:cs="Times-Roman"/>
          <w:b/>
          <w:color w:val="000000"/>
          <w:sz w:val="24"/>
          <w:szCs w:val="24"/>
        </w:rPr>
        <w:t>6A. Du skall ta reda på vad som kännetecknar en patient me</w:t>
      </w:r>
      <w:r w:rsidR="00753D1E" w:rsidRPr="00753D1E">
        <w:rPr>
          <w:rFonts w:ascii="Calibri" w:hAnsi="Calibri" w:cs="Times-Roman"/>
          <w:b/>
          <w:color w:val="000000"/>
          <w:sz w:val="24"/>
          <w:szCs w:val="24"/>
        </w:rPr>
        <w:t xml:space="preserve">d parodontit. Hur lägger du upp </w:t>
      </w:r>
      <w:r w:rsidRPr="00753D1E">
        <w:rPr>
          <w:rFonts w:ascii="Calibri" w:hAnsi="Calibri" w:cs="Times-Roman"/>
          <w:b/>
          <w:color w:val="000000"/>
          <w:sz w:val="24"/>
          <w:szCs w:val="24"/>
        </w:rPr>
        <w:t>den</w:t>
      </w:r>
      <w:r w:rsidR="00753D1E" w:rsidRPr="00753D1E">
        <w:rPr>
          <w:rFonts w:ascii="Calibri" w:hAnsi="Calibri" w:cs="Times-Roman"/>
          <w:b/>
          <w:color w:val="000000"/>
          <w:sz w:val="24"/>
          <w:szCs w:val="24"/>
        </w:rPr>
        <w:t xml:space="preserve"> </w:t>
      </w:r>
      <w:r w:rsidRPr="00753D1E">
        <w:rPr>
          <w:rFonts w:ascii="Calibri" w:hAnsi="Calibri" w:cs="Times-Roman"/>
          <w:b/>
          <w:color w:val="000000"/>
          <w:sz w:val="24"/>
          <w:szCs w:val="24"/>
        </w:rPr>
        <w:t>studien, och vad kallas den vetenskapliga ansats som kännetecknar detta upplägg? (2 p)</w:t>
      </w:r>
    </w:p>
    <w:p w14:paraId="3A13D96C" w14:textId="0CE72350" w:rsidR="00BD66F1" w:rsidRPr="00B031C1" w:rsidRDefault="00B031C1"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t>Jag s</w:t>
      </w:r>
      <w:r w:rsidR="00BD66F1" w:rsidRPr="00B031C1">
        <w:rPr>
          <w:rFonts w:ascii="Calibri" w:hAnsi="Calibri" w:cs="Times-Roman"/>
          <w:sz w:val="24"/>
          <w:szCs w:val="24"/>
        </w:rPr>
        <w:t xml:space="preserve">amlar ett antal patientexempel och identifierar enskilda variablers relevans </w:t>
      </w:r>
      <w:r>
        <w:rPr>
          <w:rFonts w:ascii="Calibri" w:hAnsi="Calibri" w:cs="Times-Roman"/>
          <w:sz w:val="24"/>
          <w:szCs w:val="24"/>
        </w:rPr>
        <w:t>och skapar</w:t>
      </w:r>
      <w:r w:rsidR="00BD66F1" w:rsidRPr="00B031C1">
        <w:rPr>
          <w:rFonts w:ascii="Calibri" w:hAnsi="Calibri" w:cs="Times-Roman"/>
          <w:sz w:val="24"/>
          <w:szCs w:val="24"/>
        </w:rPr>
        <w:t xml:space="preserve"> en </w:t>
      </w:r>
      <w:r w:rsidR="00C56071">
        <w:rPr>
          <w:rFonts w:ascii="Calibri" w:hAnsi="Calibri" w:cs="Times-Roman"/>
          <w:sz w:val="24"/>
          <w:szCs w:val="24"/>
        </w:rPr>
        <w:t xml:space="preserve">erfarenhetsmässig </w:t>
      </w:r>
      <w:r w:rsidR="00BD66F1" w:rsidRPr="00B031C1">
        <w:rPr>
          <w:rFonts w:ascii="Calibri" w:hAnsi="Calibri" w:cs="Times-Roman"/>
          <w:sz w:val="24"/>
          <w:szCs w:val="24"/>
        </w:rPr>
        <w:t>regel för hur</w:t>
      </w:r>
      <w:r>
        <w:rPr>
          <w:rFonts w:ascii="Calibri" w:hAnsi="Calibri" w:cs="Times-Roman"/>
          <w:sz w:val="24"/>
          <w:szCs w:val="24"/>
        </w:rPr>
        <w:t xml:space="preserve"> </w:t>
      </w:r>
      <w:r w:rsidR="00BD66F1" w:rsidRPr="00B031C1">
        <w:rPr>
          <w:rFonts w:ascii="Calibri" w:hAnsi="Calibri" w:cs="Times-Roman"/>
          <w:sz w:val="24"/>
          <w:szCs w:val="24"/>
        </w:rPr>
        <w:t>dessa patienter kännetecknas</w:t>
      </w:r>
      <w:r w:rsidR="00C56071">
        <w:rPr>
          <w:rFonts w:ascii="Calibri" w:hAnsi="Calibri" w:cs="Times-Roman"/>
          <w:sz w:val="24"/>
          <w:szCs w:val="24"/>
        </w:rPr>
        <w:t xml:space="preserve">. Exempelvis om man har en bakterie </w:t>
      </w:r>
      <w:r w:rsidR="00C56071" w:rsidRPr="00C56071">
        <w:rPr>
          <w:rFonts w:ascii="Calibri" w:hAnsi="Calibri" w:cs="Times-Roman"/>
          <w:sz w:val="24"/>
          <w:szCs w:val="24"/>
        </w:rPr>
        <w:sym w:font="Wingdings" w:char="F0E0"/>
      </w:r>
      <w:r w:rsidR="00C56071">
        <w:rPr>
          <w:rFonts w:ascii="Calibri" w:hAnsi="Calibri" w:cs="Times-Roman"/>
          <w:sz w:val="24"/>
          <w:szCs w:val="24"/>
        </w:rPr>
        <w:t xml:space="preserve"> parodontit. Om man inte har en bakterie </w:t>
      </w:r>
      <w:r w:rsidR="00C56071" w:rsidRPr="00C56071">
        <w:rPr>
          <w:rFonts w:ascii="Calibri" w:hAnsi="Calibri" w:cs="Times-Roman"/>
          <w:sz w:val="24"/>
          <w:szCs w:val="24"/>
        </w:rPr>
        <w:sym w:font="Wingdings" w:char="F0E0"/>
      </w:r>
      <w:r w:rsidR="00C56071">
        <w:rPr>
          <w:rFonts w:ascii="Calibri" w:hAnsi="Calibri" w:cs="Times-Roman"/>
          <w:sz w:val="24"/>
          <w:szCs w:val="24"/>
        </w:rPr>
        <w:t xml:space="preserve"> inte parodontit. </w:t>
      </w:r>
      <w:r w:rsidR="00BD66F1" w:rsidRPr="00B031C1">
        <w:rPr>
          <w:rFonts w:ascii="Calibri" w:hAnsi="Calibri" w:cs="Times-Roman"/>
          <w:sz w:val="24"/>
          <w:szCs w:val="24"/>
        </w:rPr>
        <w:t>(1)</w:t>
      </w:r>
      <w:r w:rsidR="00C56071">
        <w:rPr>
          <w:rFonts w:ascii="Calibri" w:hAnsi="Calibri" w:cs="Times-Roman"/>
          <w:sz w:val="24"/>
          <w:szCs w:val="24"/>
        </w:rPr>
        <w:br/>
      </w:r>
    </w:p>
    <w:p w14:paraId="2688D442" w14:textId="04202724" w:rsidR="00BD66F1" w:rsidRPr="00B031C1" w:rsidRDefault="00C56071"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t>Kallas för i</w:t>
      </w:r>
      <w:r w:rsidR="00BD66F1" w:rsidRPr="00B031C1">
        <w:rPr>
          <w:rFonts w:ascii="Calibri" w:hAnsi="Calibri" w:cs="Times-Roman"/>
          <w:sz w:val="24"/>
          <w:szCs w:val="24"/>
        </w:rPr>
        <w:t>nduktiv analys (1)</w:t>
      </w:r>
    </w:p>
    <w:p w14:paraId="04BD0DD1" w14:textId="663B411E" w:rsidR="00FF57E1" w:rsidRPr="00D17DE1" w:rsidRDefault="00897862" w:rsidP="00C1214F">
      <w:pPr>
        <w:autoSpaceDE w:val="0"/>
        <w:autoSpaceDN w:val="0"/>
        <w:adjustRightInd w:val="0"/>
        <w:spacing w:after="0" w:line="276" w:lineRule="auto"/>
        <w:rPr>
          <w:rFonts w:ascii="Calibri" w:hAnsi="Calibri" w:cs="Times-Roman"/>
          <w:color w:val="003DCD"/>
          <w:sz w:val="24"/>
          <w:szCs w:val="24"/>
        </w:rPr>
      </w:pPr>
      <w:r>
        <w:rPr>
          <w:rFonts w:ascii="Calibri" w:hAnsi="Calibri" w:cs="Times-Roman"/>
          <w:color w:val="003DCD"/>
          <w:sz w:val="24"/>
          <w:szCs w:val="24"/>
        </w:rPr>
        <w:br/>
      </w:r>
    </w:p>
    <w:p w14:paraId="56FD0BDF" w14:textId="2FB1827A" w:rsidR="00BD66F1" w:rsidRPr="00C56071" w:rsidRDefault="00BD66F1" w:rsidP="00C1214F">
      <w:pPr>
        <w:autoSpaceDE w:val="0"/>
        <w:autoSpaceDN w:val="0"/>
        <w:adjustRightInd w:val="0"/>
        <w:spacing w:after="0" w:line="276" w:lineRule="auto"/>
        <w:rPr>
          <w:rFonts w:ascii="Calibri" w:hAnsi="Calibri" w:cs="Times-Roman"/>
          <w:b/>
          <w:color w:val="000000"/>
          <w:sz w:val="24"/>
          <w:szCs w:val="24"/>
        </w:rPr>
      </w:pPr>
      <w:r w:rsidRPr="00C56071">
        <w:rPr>
          <w:rFonts w:ascii="Calibri" w:hAnsi="Calibri" w:cs="Times-Roman"/>
          <w:b/>
          <w:color w:val="000000"/>
          <w:sz w:val="24"/>
          <w:szCs w:val="24"/>
        </w:rPr>
        <w:t>6B. Efter det att du tagit reda vad som kännetecknar en parodontitpatient vill du kolla om detta</w:t>
      </w:r>
      <w:r w:rsidR="00C56071" w:rsidRPr="00C56071">
        <w:rPr>
          <w:rFonts w:ascii="Calibri" w:hAnsi="Calibri" w:cs="Times-Roman"/>
          <w:b/>
          <w:color w:val="000000"/>
          <w:sz w:val="24"/>
          <w:szCs w:val="24"/>
        </w:rPr>
        <w:t xml:space="preserve"> </w:t>
      </w:r>
      <w:r w:rsidRPr="00C56071">
        <w:rPr>
          <w:rFonts w:ascii="Calibri" w:hAnsi="Calibri" w:cs="Times-Roman"/>
          <w:b/>
          <w:color w:val="000000"/>
          <w:sz w:val="24"/>
          <w:szCs w:val="24"/>
        </w:rPr>
        <w:t>stämmer på dina patienter på kliniken. Hur lägger d</w:t>
      </w:r>
      <w:r w:rsidR="00C56071" w:rsidRPr="00C56071">
        <w:rPr>
          <w:rFonts w:ascii="Calibri" w:hAnsi="Calibri" w:cs="Times-Roman"/>
          <w:b/>
          <w:color w:val="000000"/>
          <w:sz w:val="24"/>
          <w:szCs w:val="24"/>
        </w:rPr>
        <w:t xml:space="preserve">u upp detta, och vad kallas den </w:t>
      </w:r>
      <w:r w:rsidRPr="00C56071">
        <w:rPr>
          <w:rFonts w:ascii="Calibri" w:hAnsi="Calibri" w:cs="Times-Roman"/>
          <w:b/>
          <w:color w:val="000000"/>
          <w:sz w:val="24"/>
          <w:szCs w:val="24"/>
        </w:rPr>
        <w:t>vetenskapliga</w:t>
      </w:r>
      <w:r w:rsidR="00C56071" w:rsidRPr="00C56071">
        <w:rPr>
          <w:rFonts w:ascii="Calibri" w:hAnsi="Calibri" w:cs="Times-Roman"/>
          <w:b/>
          <w:color w:val="000000"/>
          <w:sz w:val="24"/>
          <w:szCs w:val="24"/>
        </w:rPr>
        <w:t xml:space="preserve"> </w:t>
      </w:r>
      <w:r w:rsidRPr="00C56071">
        <w:rPr>
          <w:rFonts w:ascii="Calibri" w:hAnsi="Calibri" w:cs="Times-Roman"/>
          <w:b/>
          <w:color w:val="000000"/>
          <w:sz w:val="24"/>
          <w:szCs w:val="24"/>
        </w:rPr>
        <w:t>ansats som kännetecknar detta upplägg? (2 p)</w:t>
      </w:r>
    </w:p>
    <w:p w14:paraId="44BD43DA" w14:textId="2578DC56" w:rsidR="00BD66F1" w:rsidRPr="00C56071" w:rsidRDefault="00061C95"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t>Den induktiva framtagna regeln används för att jämföra med p</w:t>
      </w:r>
      <w:r w:rsidR="00BD66F1" w:rsidRPr="00C56071">
        <w:rPr>
          <w:rFonts w:ascii="Calibri" w:hAnsi="Calibri" w:cs="Times-Roman"/>
          <w:sz w:val="24"/>
          <w:szCs w:val="24"/>
        </w:rPr>
        <w:t>atientdata från din klinik (1)</w:t>
      </w:r>
      <w:r>
        <w:rPr>
          <w:rFonts w:ascii="Calibri" w:hAnsi="Calibri" w:cs="Times-Roman"/>
          <w:sz w:val="24"/>
          <w:szCs w:val="24"/>
        </w:rPr>
        <w:br/>
      </w:r>
    </w:p>
    <w:p w14:paraId="2BE0D3DE" w14:textId="3F4BAF94" w:rsidR="00BD66F1" w:rsidRPr="00C56071" w:rsidRDefault="00C56071" w:rsidP="00C1214F">
      <w:pPr>
        <w:autoSpaceDE w:val="0"/>
        <w:autoSpaceDN w:val="0"/>
        <w:adjustRightInd w:val="0"/>
        <w:spacing w:after="0" w:line="276" w:lineRule="auto"/>
        <w:rPr>
          <w:rFonts w:ascii="Calibri" w:hAnsi="Calibri" w:cs="Times-Roman"/>
          <w:sz w:val="24"/>
          <w:szCs w:val="24"/>
        </w:rPr>
      </w:pPr>
      <w:r w:rsidRPr="00C56071">
        <w:rPr>
          <w:rFonts w:ascii="Calibri" w:hAnsi="Calibri" w:cs="Times-Roman"/>
          <w:sz w:val="24"/>
          <w:szCs w:val="24"/>
        </w:rPr>
        <w:t>Kallas för d</w:t>
      </w:r>
      <w:r w:rsidR="00BD66F1" w:rsidRPr="00C56071">
        <w:rPr>
          <w:rFonts w:ascii="Calibri" w:hAnsi="Calibri" w:cs="Times-Roman"/>
          <w:sz w:val="24"/>
          <w:szCs w:val="24"/>
        </w:rPr>
        <w:t>eduktiv analys (1)</w:t>
      </w:r>
    </w:p>
    <w:p w14:paraId="43381DC5" w14:textId="3D716582" w:rsidR="00FF57E1" w:rsidRPr="00D17DE1" w:rsidRDefault="00897862" w:rsidP="00C1214F">
      <w:pPr>
        <w:autoSpaceDE w:val="0"/>
        <w:autoSpaceDN w:val="0"/>
        <w:adjustRightInd w:val="0"/>
        <w:spacing w:after="0" w:line="276" w:lineRule="auto"/>
        <w:rPr>
          <w:rFonts w:ascii="Calibri" w:hAnsi="Calibri" w:cs="Times-Roman"/>
          <w:color w:val="003DCD"/>
          <w:sz w:val="24"/>
          <w:szCs w:val="24"/>
        </w:rPr>
      </w:pPr>
      <w:r>
        <w:rPr>
          <w:rFonts w:ascii="Calibri" w:hAnsi="Calibri" w:cs="Times-Roman"/>
          <w:color w:val="003DCD"/>
          <w:sz w:val="24"/>
          <w:szCs w:val="24"/>
        </w:rPr>
        <w:br/>
      </w:r>
    </w:p>
    <w:p w14:paraId="2F8FDEDC" w14:textId="77777777" w:rsidR="00BD66F1" w:rsidRPr="00061C95" w:rsidRDefault="00BD66F1" w:rsidP="00C1214F">
      <w:pPr>
        <w:autoSpaceDE w:val="0"/>
        <w:autoSpaceDN w:val="0"/>
        <w:adjustRightInd w:val="0"/>
        <w:spacing w:after="0" w:line="276" w:lineRule="auto"/>
        <w:rPr>
          <w:rFonts w:ascii="Calibri" w:hAnsi="Calibri" w:cs="Times-Roman"/>
          <w:b/>
          <w:color w:val="000000"/>
          <w:sz w:val="24"/>
          <w:szCs w:val="24"/>
        </w:rPr>
      </w:pPr>
      <w:r w:rsidRPr="00061C95">
        <w:rPr>
          <w:rFonts w:ascii="Calibri" w:hAnsi="Calibri" w:cs="Times-Roman"/>
          <w:b/>
          <w:color w:val="000000"/>
          <w:sz w:val="24"/>
          <w:szCs w:val="24"/>
        </w:rPr>
        <w:lastRenderedPageBreak/>
        <w:t>7. Ange ett paradigmskifte med odontologisk anknytning (i sin vidaste bemärkelse). (2 p)</w:t>
      </w:r>
    </w:p>
    <w:p w14:paraId="708D06F6" w14:textId="77777777" w:rsidR="003B5A63" w:rsidRDefault="00760355" w:rsidP="00C1214F">
      <w:pPr>
        <w:widowControl w:val="0"/>
        <w:suppressAutoHyphens/>
        <w:spacing w:after="0" w:line="276" w:lineRule="auto"/>
        <w:rPr>
          <w:rFonts w:ascii="Calibri" w:eastAsia="SimSun" w:hAnsi="Calibri" w:cs="Lucida Sans"/>
          <w:color w:val="000000"/>
          <w:kern w:val="1"/>
          <w:sz w:val="24"/>
          <w:szCs w:val="24"/>
          <w:lang w:eastAsia="hi-IN" w:bidi="hi-IN"/>
        </w:rPr>
      </w:pPr>
      <w:r w:rsidRPr="00D17DE1">
        <w:rPr>
          <w:rFonts w:ascii="Calibri" w:eastAsia="SimSun" w:hAnsi="Calibri" w:cs="Lucida Sans"/>
          <w:color w:val="000000"/>
          <w:kern w:val="1"/>
          <w:sz w:val="24"/>
          <w:szCs w:val="24"/>
          <w:lang w:eastAsia="hi-IN" w:bidi="hi-IN"/>
        </w:rPr>
        <w:t>Inom tandvård kan man säga att ett paradigmskifte har skett från ett synsätt att patienter kommer till tandläkaren när de har ont eller ser att en tand har skadats, till ett mer profylaktiskt arbetssätt.</w:t>
      </w:r>
    </w:p>
    <w:p w14:paraId="56D44D34" w14:textId="77777777" w:rsidR="003B5A63" w:rsidRDefault="003B5A63" w:rsidP="00C1214F">
      <w:pPr>
        <w:widowControl w:val="0"/>
        <w:suppressAutoHyphens/>
        <w:spacing w:after="0" w:line="276" w:lineRule="auto"/>
        <w:rPr>
          <w:rFonts w:ascii="Calibri" w:eastAsia="SimSun" w:hAnsi="Calibri" w:cs="Lucida Sans"/>
          <w:color w:val="000000"/>
          <w:kern w:val="1"/>
          <w:sz w:val="24"/>
          <w:szCs w:val="24"/>
          <w:lang w:eastAsia="hi-IN" w:bidi="hi-IN"/>
        </w:rPr>
      </w:pPr>
    </w:p>
    <w:p w14:paraId="571F4065" w14:textId="0B672C7C" w:rsidR="00BD66F1" w:rsidRPr="00897862" w:rsidRDefault="003B5A63" w:rsidP="00C1214F">
      <w:pPr>
        <w:widowControl w:val="0"/>
        <w:suppressAutoHyphens/>
        <w:spacing w:after="0" w:line="276" w:lineRule="auto"/>
        <w:rPr>
          <w:rFonts w:ascii="Calibri" w:eastAsia="SimSun" w:hAnsi="Calibri" w:cs="Lucida Sans"/>
          <w:color w:val="000000"/>
          <w:kern w:val="1"/>
          <w:sz w:val="24"/>
          <w:szCs w:val="24"/>
          <w:lang w:eastAsia="hi-IN" w:bidi="hi-IN"/>
        </w:rPr>
      </w:pPr>
      <w:r w:rsidRPr="003B5A63">
        <w:rPr>
          <w:rFonts w:ascii="Calibri" w:hAnsi="Calibri" w:cs="Times-Roman"/>
          <w:sz w:val="24"/>
          <w:szCs w:val="24"/>
        </w:rPr>
        <w:t>Även övergången från ett smärta-funktionssynsätt till ett fullt betandat-estetiskt synsätt.</w:t>
      </w:r>
      <w:r w:rsidR="00897862">
        <w:rPr>
          <w:rFonts w:ascii="Calibri" w:eastAsia="SimSun" w:hAnsi="Calibri" w:cs="Lucida Sans"/>
          <w:color w:val="000000"/>
          <w:kern w:val="1"/>
          <w:sz w:val="24"/>
          <w:szCs w:val="24"/>
          <w:lang w:eastAsia="hi-IN" w:bidi="hi-IN"/>
        </w:rPr>
        <w:br/>
      </w:r>
      <w:r w:rsidR="00897862">
        <w:rPr>
          <w:rFonts w:ascii="Calibri" w:eastAsia="SimSun" w:hAnsi="Calibri" w:cs="Lucida Sans"/>
          <w:color w:val="000000"/>
          <w:kern w:val="1"/>
          <w:sz w:val="24"/>
          <w:szCs w:val="24"/>
          <w:lang w:eastAsia="hi-IN" w:bidi="hi-IN"/>
        </w:rPr>
        <w:br/>
      </w:r>
      <w:r w:rsidR="00897862">
        <w:rPr>
          <w:rFonts w:ascii="Calibri" w:eastAsia="SimSun" w:hAnsi="Calibri" w:cs="Lucida Sans"/>
          <w:color w:val="000000"/>
          <w:kern w:val="1"/>
          <w:sz w:val="24"/>
          <w:szCs w:val="24"/>
          <w:lang w:eastAsia="hi-IN" w:bidi="hi-IN"/>
        </w:rPr>
        <w:br/>
      </w:r>
      <w:r w:rsidR="00BD66F1" w:rsidRPr="003B5A63">
        <w:rPr>
          <w:rFonts w:ascii="Calibri" w:hAnsi="Calibri" w:cs="Times-Roman"/>
          <w:b/>
          <w:color w:val="000000"/>
          <w:sz w:val="24"/>
          <w:szCs w:val="24"/>
        </w:rPr>
        <w:t>8. Du deltar som forskare i en studie där en ny medicin mot cancer skall provas på patienter.</w:t>
      </w:r>
      <w:r>
        <w:rPr>
          <w:rFonts w:ascii="Calibri" w:eastAsia="SimSun" w:hAnsi="Calibri" w:cs="Lucida Sans"/>
          <w:b/>
          <w:color w:val="000000"/>
          <w:kern w:val="1"/>
          <w:sz w:val="24"/>
          <w:szCs w:val="24"/>
          <w:lang w:eastAsia="hi-IN" w:bidi="hi-IN"/>
        </w:rPr>
        <w:t xml:space="preserve"> </w:t>
      </w:r>
      <w:r w:rsidR="00BD66F1" w:rsidRPr="003B5A63">
        <w:rPr>
          <w:rFonts w:ascii="Calibri" w:hAnsi="Calibri" w:cs="Times-Roman"/>
          <w:b/>
          <w:color w:val="000000"/>
          <w:sz w:val="24"/>
          <w:szCs w:val="24"/>
        </w:rPr>
        <w:t>Patienterna i testgruppen får medicinen som skall testas.</w:t>
      </w:r>
      <w:r w:rsidR="002551E3">
        <w:rPr>
          <w:rFonts w:ascii="Calibri" w:eastAsia="SimSun" w:hAnsi="Calibri" w:cs="Lucida Sans"/>
          <w:b/>
          <w:color w:val="000000"/>
          <w:kern w:val="1"/>
          <w:sz w:val="24"/>
          <w:szCs w:val="24"/>
          <w:lang w:eastAsia="hi-IN" w:bidi="hi-IN"/>
        </w:rPr>
        <w:t xml:space="preserve"> </w:t>
      </w:r>
      <w:r w:rsidR="00BD66F1" w:rsidRPr="002551E3">
        <w:rPr>
          <w:rFonts w:ascii="Calibri" w:hAnsi="Calibri" w:cs="Times-Roman"/>
          <w:b/>
          <w:color w:val="000000"/>
          <w:sz w:val="24"/>
          <w:szCs w:val="24"/>
        </w:rPr>
        <w:t>Vad får patienterna i kontrollgruppen? (1 p)</w:t>
      </w:r>
    </w:p>
    <w:p w14:paraId="427732D0" w14:textId="77777777" w:rsidR="00424352" w:rsidRDefault="00BD66F1" w:rsidP="00C1214F">
      <w:pPr>
        <w:autoSpaceDE w:val="0"/>
        <w:autoSpaceDN w:val="0"/>
        <w:adjustRightInd w:val="0"/>
        <w:spacing w:after="0" w:line="276" w:lineRule="auto"/>
        <w:rPr>
          <w:rFonts w:ascii="Calibri" w:hAnsi="Calibri" w:cs="Times-Roman"/>
          <w:sz w:val="24"/>
          <w:szCs w:val="24"/>
        </w:rPr>
      </w:pPr>
      <w:r w:rsidRPr="002551E3">
        <w:rPr>
          <w:rFonts w:ascii="Calibri" w:hAnsi="Calibri" w:cs="Times-Roman"/>
          <w:sz w:val="24"/>
          <w:szCs w:val="24"/>
        </w:rPr>
        <w:t>Den behandling som anses bäst för tillfället och som redan är i bruk.</w:t>
      </w:r>
    </w:p>
    <w:p w14:paraId="7F611F35" w14:textId="49042B5F" w:rsidR="00424352" w:rsidRDefault="00897862"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br/>
      </w:r>
    </w:p>
    <w:p w14:paraId="70112DAA" w14:textId="71E528F4" w:rsidR="00BD66F1" w:rsidRPr="00424352" w:rsidRDefault="00BD66F1" w:rsidP="00C1214F">
      <w:pPr>
        <w:autoSpaceDE w:val="0"/>
        <w:autoSpaceDN w:val="0"/>
        <w:adjustRightInd w:val="0"/>
        <w:spacing w:after="0" w:line="276" w:lineRule="auto"/>
        <w:rPr>
          <w:rFonts w:ascii="Calibri" w:hAnsi="Calibri" w:cs="Times-Roman"/>
          <w:sz w:val="24"/>
          <w:szCs w:val="24"/>
        </w:rPr>
      </w:pPr>
      <w:r w:rsidRPr="002551E3">
        <w:rPr>
          <w:rFonts w:ascii="Calibri" w:hAnsi="Calibri" w:cs="Times-Roman"/>
          <w:b/>
          <w:color w:val="000000"/>
          <w:sz w:val="24"/>
          <w:szCs w:val="24"/>
        </w:rPr>
        <w:t>9. Du skall nu behandla smärta efter ett kirurgiskt ingrepp i en käke på en patient. Den</w:t>
      </w:r>
      <w:r w:rsidR="002551E3">
        <w:rPr>
          <w:rFonts w:ascii="Calibri" w:hAnsi="Calibri" w:cs="Times-Roman"/>
          <w:b/>
          <w:color w:val="000000"/>
          <w:sz w:val="24"/>
          <w:szCs w:val="24"/>
        </w:rPr>
        <w:t xml:space="preserve"> </w:t>
      </w:r>
      <w:r w:rsidRPr="002551E3">
        <w:rPr>
          <w:rFonts w:ascii="Calibri" w:hAnsi="Calibri" w:cs="Times-Roman"/>
          <w:b/>
          <w:color w:val="000000"/>
          <w:sz w:val="24"/>
          <w:szCs w:val="24"/>
        </w:rPr>
        <w:t>smärtbehandling du tänkt använda baseras delvis på data</w:t>
      </w:r>
      <w:r w:rsidR="002551E3">
        <w:rPr>
          <w:rFonts w:ascii="Calibri" w:hAnsi="Calibri" w:cs="Times-Roman"/>
          <w:b/>
          <w:color w:val="000000"/>
          <w:sz w:val="24"/>
          <w:szCs w:val="24"/>
        </w:rPr>
        <w:t xml:space="preserve"> som tagits fram på krigsfångar </w:t>
      </w:r>
      <w:r w:rsidRPr="002551E3">
        <w:rPr>
          <w:rFonts w:ascii="Calibri" w:hAnsi="Calibri" w:cs="Times-Roman"/>
          <w:b/>
          <w:color w:val="000000"/>
          <w:sz w:val="24"/>
          <w:szCs w:val="24"/>
        </w:rPr>
        <w:t>under</w:t>
      </w:r>
      <w:r w:rsidR="002551E3">
        <w:rPr>
          <w:rFonts w:ascii="Calibri" w:hAnsi="Calibri" w:cs="Times-Roman"/>
          <w:b/>
          <w:color w:val="000000"/>
          <w:sz w:val="24"/>
          <w:szCs w:val="24"/>
        </w:rPr>
        <w:t xml:space="preserve"> </w:t>
      </w:r>
      <w:r w:rsidRPr="002551E3">
        <w:rPr>
          <w:rFonts w:ascii="Calibri" w:hAnsi="Calibri" w:cs="Times-Roman"/>
          <w:b/>
          <w:color w:val="000000"/>
          <w:sz w:val="24"/>
          <w:szCs w:val="24"/>
        </w:rPr>
        <w:t>andra världskriget. På vilka sätt kan man förhålla sig till detta? (4 p)</w:t>
      </w:r>
    </w:p>
    <w:p w14:paraId="71A561E2" w14:textId="77777777" w:rsidR="002551E3" w:rsidRPr="002551E3" w:rsidRDefault="002551E3" w:rsidP="00C1214F">
      <w:pPr>
        <w:autoSpaceDE w:val="0"/>
        <w:autoSpaceDN w:val="0"/>
        <w:adjustRightInd w:val="0"/>
        <w:spacing w:after="0" w:line="276" w:lineRule="auto"/>
        <w:rPr>
          <w:rFonts w:ascii="Calibri" w:hAnsi="Calibri" w:cs="Times-Roman"/>
          <w:sz w:val="24"/>
          <w:szCs w:val="24"/>
        </w:rPr>
      </w:pPr>
      <w:r w:rsidRPr="002551E3">
        <w:rPr>
          <w:rFonts w:ascii="Calibri" w:hAnsi="Calibri" w:cs="Times-Roman"/>
          <w:sz w:val="24"/>
          <w:szCs w:val="24"/>
        </w:rPr>
        <w:t>Här finns inga rätt eller fel.</w:t>
      </w:r>
    </w:p>
    <w:p w14:paraId="287AF66A" w14:textId="77777777" w:rsidR="00FF57E1" w:rsidRDefault="00BD66F1" w:rsidP="00C1214F">
      <w:pPr>
        <w:autoSpaceDE w:val="0"/>
        <w:autoSpaceDN w:val="0"/>
        <w:adjustRightInd w:val="0"/>
        <w:spacing w:after="0" w:line="276" w:lineRule="auto"/>
        <w:rPr>
          <w:rFonts w:ascii="Calibri" w:hAnsi="Calibri" w:cs="Times-Roman"/>
          <w:sz w:val="24"/>
          <w:szCs w:val="24"/>
        </w:rPr>
      </w:pPr>
      <w:r w:rsidRPr="002551E3">
        <w:rPr>
          <w:rFonts w:ascii="Calibri" w:hAnsi="Calibri" w:cs="Times-Roman"/>
          <w:sz w:val="24"/>
          <w:szCs w:val="24"/>
        </w:rPr>
        <w:t xml:space="preserve">Antingen genom att använda </w:t>
      </w:r>
      <w:r w:rsidR="002551E3" w:rsidRPr="002551E3">
        <w:rPr>
          <w:rFonts w:ascii="Calibri" w:hAnsi="Calibri" w:cs="Times-Roman"/>
          <w:sz w:val="24"/>
          <w:szCs w:val="24"/>
        </w:rPr>
        <w:t xml:space="preserve">smärtbehandlingen </w:t>
      </w:r>
      <w:r w:rsidRPr="002551E3">
        <w:rPr>
          <w:rFonts w:ascii="Calibri" w:hAnsi="Calibri" w:cs="Times-Roman"/>
          <w:sz w:val="24"/>
          <w:szCs w:val="24"/>
        </w:rPr>
        <w:t xml:space="preserve">med motiveringen att det är </w:t>
      </w:r>
      <w:r w:rsidR="002551E3" w:rsidRPr="002551E3">
        <w:rPr>
          <w:rFonts w:ascii="Calibri" w:hAnsi="Calibri" w:cs="Times-Roman"/>
          <w:sz w:val="24"/>
          <w:szCs w:val="24"/>
        </w:rPr>
        <w:t>det bästa för din patient idag,</w:t>
      </w:r>
      <w:r w:rsidR="002551E3" w:rsidRPr="002551E3">
        <w:rPr>
          <w:rFonts w:ascii="Calibri" w:hAnsi="Calibri" w:cs="Times-Roman"/>
          <w:sz w:val="24"/>
          <w:szCs w:val="24"/>
        </w:rPr>
        <w:br/>
      </w:r>
      <w:r w:rsidRPr="002551E3">
        <w:rPr>
          <w:rFonts w:ascii="Calibri" w:hAnsi="Calibri" w:cs="Times-Roman"/>
          <w:sz w:val="24"/>
          <w:szCs w:val="24"/>
        </w:rPr>
        <w:t>eller att</w:t>
      </w:r>
      <w:r w:rsidR="002551E3" w:rsidRPr="002551E3">
        <w:rPr>
          <w:rFonts w:ascii="Calibri" w:hAnsi="Calibri" w:cs="Times-Roman"/>
          <w:sz w:val="24"/>
          <w:szCs w:val="24"/>
        </w:rPr>
        <w:t xml:space="preserve"> </w:t>
      </w:r>
      <w:r w:rsidRPr="002551E3">
        <w:rPr>
          <w:rFonts w:ascii="Calibri" w:hAnsi="Calibri" w:cs="Times-Roman"/>
          <w:sz w:val="24"/>
          <w:szCs w:val="24"/>
        </w:rPr>
        <w:t xml:space="preserve">avstå från den med motiveringen att det är oetisk </w:t>
      </w:r>
      <w:r w:rsidR="00FF57E1">
        <w:rPr>
          <w:rFonts w:ascii="Calibri" w:hAnsi="Calibri" w:cs="Times-Roman"/>
          <w:sz w:val="24"/>
          <w:szCs w:val="24"/>
        </w:rPr>
        <w:t>med tanke på fångarnas lidande.</w:t>
      </w:r>
    </w:p>
    <w:p w14:paraId="4D79F51B" w14:textId="1022395D" w:rsidR="00FF57E1" w:rsidRDefault="00897862"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br/>
      </w:r>
    </w:p>
    <w:p w14:paraId="7E9D3403" w14:textId="5416B163" w:rsidR="00BD66F1" w:rsidRPr="00FF57E1" w:rsidRDefault="00BD66F1" w:rsidP="00C1214F">
      <w:pPr>
        <w:autoSpaceDE w:val="0"/>
        <w:autoSpaceDN w:val="0"/>
        <w:adjustRightInd w:val="0"/>
        <w:spacing w:after="0" w:line="276" w:lineRule="auto"/>
        <w:rPr>
          <w:rFonts w:ascii="Calibri" w:hAnsi="Calibri" w:cs="Times-Roman"/>
          <w:sz w:val="24"/>
          <w:szCs w:val="24"/>
        </w:rPr>
      </w:pPr>
      <w:r w:rsidRPr="00FE41A3">
        <w:rPr>
          <w:rFonts w:ascii="Calibri" w:hAnsi="Calibri" w:cs="Times-Roman"/>
          <w:b/>
          <w:color w:val="000000"/>
          <w:sz w:val="24"/>
          <w:szCs w:val="24"/>
        </w:rPr>
        <w:t xml:space="preserve">10. I etiska </w:t>
      </w:r>
      <w:r w:rsidR="00424352" w:rsidRPr="00FE41A3">
        <w:rPr>
          <w:rFonts w:ascii="Calibri" w:hAnsi="Calibri" w:cs="Times-Roman"/>
          <w:b/>
          <w:color w:val="000000"/>
          <w:sz w:val="24"/>
          <w:szCs w:val="24"/>
        </w:rPr>
        <w:t>kommittén</w:t>
      </w:r>
      <w:r w:rsidRPr="00FE41A3">
        <w:rPr>
          <w:rFonts w:ascii="Calibri" w:hAnsi="Calibri" w:cs="Times-Roman"/>
          <w:b/>
          <w:color w:val="000000"/>
          <w:sz w:val="24"/>
          <w:szCs w:val="24"/>
        </w:rPr>
        <w:t xml:space="preserve"> motsätter sig djurrättsaktivisten det </w:t>
      </w:r>
      <w:r w:rsidR="00FE41A3" w:rsidRPr="00FE41A3">
        <w:rPr>
          <w:rFonts w:ascii="Calibri" w:hAnsi="Calibri" w:cs="Times-Roman"/>
          <w:b/>
          <w:color w:val="000000"/>
          <w:sz w:val="24"/>
          <w:szCs w:val="24"/>
        </w:rPr>
        <w:t xml:space="preserve">smärtförsök på hundar du ansökt </w:t>
      </w:r>
      <w:r w:rsidRPr="00FE41A3">
        <w:rPr>
          <w:rFonts w:ascii="Calibri" w:hAnsi="Calibri" w:cs="Times-Roman"/>
          <w:b/>
          <w:color w:val="000000"/>
          <w:sz w:val="24"/>
          <w:szCs w:val="24"/>
        </w:rPr>
        <w:t>om att</w:t>
      </w:r>
      <w:r w:rsidR="00FE41A3" w:rsidRPr="00FE41A3">
        <w:rPr>
          <w:rFonts w:ascii="Calibri" w:eastAsia="SimSun" w:hAnsi="Calibri" w:cs="Lucida Sans"/>
          <w:b/>
          <w:kern w:val="1"/>
          <w:sz w:val="24"/>
          <w:szCs w:val="24"/>
          <w:lang w:eastAsia="hi-IN" w:bidi="hi-IN"/>
        </w:rPr>
        <w:t xml:space="preserve"> </w:t>
      </w:r>
      <w:r w:rsidRPr="00FE41A3">
        <w:rPr>
          <w:rFonts w:ascii="Calibri" w:hAnsi="Calibri" w:cs="Times-Roman"/>
          <w:b/>
          <w:color w:val="000000"/>
          <w:sz w:val="24"/>
          <w:szCs w:val="24"/>
        </w:rPr>
        <w:t>få genomföra. Aktivisten åberopar de</w:t>
      </w:r>
      <w:r w:rsidR="00FE41A3" w:rsidRPr="00FE41A3">
        <w:rPr>
          <w:rFonts w:ascii="Calibri" w:hAnsi="Calibri" w:cs="Times-Roman"/>
          <w:b/>
          <w:color w:val="000000"/>
          <w:sz w:val="24"/>
          <w:szCs w:val="24"/>
        </w:rPr>
        <w:t xml:space="preserve">n etiska värdegrunden. En annan </w:t>
      </w:r>
      <w:r w:rsidR="00424352" w:rsidRPr="00FE41A3">
        <w:rPr>
          <w:rFonts w:ascii="Calibri" w:hAnsi="Calibri" w:cs="Times-Roman"/>
          <w:b/>
          <w:color w:val="000000"/>
          <w:sz w:val="24"/>
          <w:szCs w:val="24"/>
        </w:rPr>
        <w:t>kommittémedlem</w:t>
      </w:r>
      <w:r w:rsidRPr="00FE41A3">
        <w:rPr>
          <w:rFonts w:ascii="Calibri" w:hAnsi="Calibri" w:cs="Times-Roman"/>
          <w:b/>
          <w:color w:val="000000"/>
          <w:sz w:val="24"/>
          <w:szCs w:val="24"/>
        </w:rPr>
        <w:t xml:space="preserve"> vill</w:t>
      </w:r>
      <w:r w:rsidR="00FE41A3" w:rsidRPr="00FE41A3">
        <w:rPr>
          <w:rFonts w:ascii="Calibri" w:eastAsia="SimSun" w:hAnsi="Calibri" w:cs="Lucida Sans"/>
          <w:b/>
          <w:kern w:val="1"/>
          <w:sz w:val="24"/>
          <w:szCs w:val="24"/>
          <w:lang w:eastAsia="hi-IN" w:bidi="hi-IN"/>
        </w:rPr>
        <w:t xml:space="preserve"> </w:t>
      </w:r>
      <w:r w:rsidRPr="00FE41A3">
        <w:rPr>
          <w:rFonts w:ascii="Calibri" w:hAnsi="Calibri" w:cs="Times-Roman"/>
          <w:b/>
          <w:color w:val="000000"/>
          <w:sz w:val="24"/>
          <w:szCs w:val="24"/>
        </w:rPr>
        <w:t>tvärtom godkänna din ansökan</w:t>
      </w:r>
      <w:r w:rsidR="00FE41A3" w:rsidRPr="00FE41A3">
        <w:rPr>
          <w:rFonts w:ascii="Calibri" w:hAnsi="Calibri" w:cs="Times-Roman"/>
          <w:b/>
          <w:color w:val="000000"/>
          <w:sz w:val="24"/>
          <w:szCs w:val="24"/>
        </w:rPr>
        <w:t xml:space="preserve">. Också hon åberopar den etiska </w:t>
      </w:r>
      <w:r w:rsidRPr="00FE41A3">
        <w:rPr>
          <w:rFonts w:ascii="Calibri" w:hAnsi="Calibri" w:cs="Times-Roman"/>
          <w:b/>
          <w:color w:val="000000"/>
          <w:sz w:val="24"/>
          <w:szCs w:val="24"/>
        </w:rPr>
        <w:t>värdegrunden. Hur kan det bli så</w:t>
      </w:r>
      <w:r w:rsidR="00FE41A3" w:rsidRPr="00FE41A3">
        <w:rPr>
          <w:rFonts w:ascii="Calibri" w:eastAsia="SimSun" w:hAnsi="Calibri" w:cs="Lucida Sans"/>
          <w:b/>
          <w:kern w:val="1"/>
          <w:sz w:val="24"/>
          <w:szCs w:val="24"/>
          <w:lang w:eastAsia="hi-IN" w:bidi="hi-IN"/>
        </w:rPr>
        <w:t xml:space="preserve"> </w:t>
      </w:r>
      <w:r w:rsidRPr="00FE41A3">
        <w:rPr>
          <w:rFonts w:ascii="Calibri" w:hAnsi="Calibri" w:cs="Times-Roman"/>
          <w:b/>
          <w:color w:val="000000"/>
          <w:sz w:val="24"/>
          <w:szCs w:val="24"/>
        </w:rPr>
        <w:t>här? Vem har rätt i frågan? (4 p)</w:t>
      </w:r>
    </w:p>
    <w:p w14:paraId="10EE684B" w14:textId="77777777" w:rsidR="00494353" w:rsidRDefault="00FE41A3" w:rsidP="00C1214F">
      <w:pPr>
        <w:autoSpaceDE w:val="0"/>
        <w:autoSpaceDN w:val="0"/>
        <w:adjustRightInd w:val="0"/>
        <w:spacing w:after="0" w:line="276" w:lineRule="auto"/>
        <w:rPr>
          <w:rFonts w:ascii="Calibri" w:hAnsi="Calibri" w:cs="Times-Roman"/>
          <w:sz w:val="24"/>
          <w:szCs w:val="24"/>
        </w:rPr>
      </w:pPr>
      <w:r w:rsidRPr="00FE41A3">
        <w:rPr>
          <w:rFonts w:ascii="Calibri" w:hAnsi="Calibri" w:cs="Times-Roman"/>
          <w:sz w:val="24"/>
          <w:szCs w:val="24"/>
        </w:rPr>
        <w:t>Det här är e</w:t>
      </w:r>
      <w:r w:rsidR="00BD66F1" w:rsidRPr="00FE41A3">
        <w:rPr>
          <w:rFonts w:ascii="Calibri" w:hAnsi="Calibri" w:cs="Times-Roman"/>
          <w:sz w:val="24"/>
          <w:szCs w:val="24"/>
        </w:rPr>
        <w:t xml:space="preserve">tt exempel på ett etiskt dilemma. Det blir fel hur </w:t>
      </w:r>
      <w:r w:rsidR="00494353" w:rsidRPr="00FE41A3">
        <w:rPr>
          <w:rFonts w:ascii="Calibri" w:hAnsi="Calibri" w:cs="Times-Roman"/>
          <w:sz w:val="24"/>
          <w:szCs w:val="24"/>
        </w:rPr>
        <w:t>kommittén</w:t>
      </w:r>
      <w:r w:rsidR="00BD66F1" w:rsidRPr="00FE41A3">
        <w:rPr>
          <w:rFonts w:ascii="Calibri" w:hAnsi="Calibri" w:cs="Times-Roman"/>
          <w:sz w:val="24"/>
          <w:szCs w:val="24"/>
        </w:rPr>
        <w:t xml:space="preserve"> än väljer att besluta. Antingen så får</w:t>
      </w:r>
      <w:r w:rsidRPr="00FE41A3">
        <w:rPr>
          <w:rFonts w:ascii="Calibri" w:hAnsi="Calibri" w:cs="Times-Roman"/>
          <w:sz w:val="24"/>
          <w:szCs w:val="24"/>
        </w:rPr>
        <w:t xml:space="preserve"> </w:t>
      </w:r>
      <w:r w:rsidR="00BD66F1" w:rsidRPr="00FE41A3">
        <w:rPr>
          <w:rFonts w:ascii="Calibri" w:hAnsi="Calibri" w:cs="Times-Roman"/>
          <w:sz w:val="24"/>
          <w:szCs w:val="24"/>
        </w:rPr>
        <w:t>vi inte den effektiva behandlingen mot sm</w:t>
      </w:r>
      <w:r w:rsidRPr="00FE41A3">
        <w:rPr>
          <w:rFonts w:ascii="Calibri" w:hAnsi="Calibri" w:cs="Times-Roman"/>
          <w:sz w:val="24"/>
          <w:szCs w:val="24"/>
        </w:rPr>
        <w:t xml:space="preserve">ärta från vårt smärtförsök, eller så utsätts djur för </w:t>
      </w:r>
      <w:r w:rsidR="00BD66F1" w:rsidRPr="00FE41A3">
        <w:rPr>
          <w:rFonts w:ascii="Calibri" w:hAnsi="Calibri" w:cs="Times-Roman"/>
          <w:sz w:val="24"/>
          <w:szCs w:val="24"/>
        </w:rPr>
        <w:t>lidande</w:t>
      </w:r>
      <w:r w:rsidR="00494353">
        <w:rPr>
          <w:rFonts w:ascii="Calibri" w:hAnsi="Calibri" w:cs="Times-Roman"/>
          <w:sz w:val="24"/>
          <w:szCs w:val="24"/>
        </w:rPr>
        <w:t xml:space="preserve"> vid smärtförsöken</w:t>
      </w:r>
      <w:r w:rsidR="00BD66F1" w:rsidRPr="00FE41A3">
        <w:rPr>
          <w:rFonts w:ascii="Calibri" w:hAnsi="Calibri" w:cs="Times-Roman"/>
          <w:sz w:val="24"/>
          <w:szCs w:val="24"/>
        </w:rPr>
        <w:t>. Båda</w:t>
      </w:r>
      <w:r w:rsidRPr="00FE41A3">
        <w:rPr>
          <w:rFonts w:ascii="Calibri" w:hAnsi="Calibri" w:cs="Times-Roman"/>
          <w:sz w:val="24"/>
          <w:szCs w:val="24"/>
        </w:rPr>
        <w:t xml:space="preserve"> </w:t>
      </w:r>
      <w:r w:rsidR="00494353" w:rsidRPr="00FE41A3">
        <w:rPr>
          <w:rFonts w:ascii="Calibri" w:hAnsi="Calibri" w:cs="Times-Roman"/>
          <w:sz w:val="24"/>
          <w:szCs w:val="24"/>
        </w:rPr>
        <w:t>kommittéledamöterna</w:t>
      </w:r>
      <w:r w:rsidR="00BD66F1" w:rsidRPr="00FE41A3">
        <w:rPr>
          <w:rFonts w:ascii="Calibri" w:hAnsi="Calibri" w:cs="Times-Roman"/>
          <w:sz w:val="24"/>
          <w:szCs w:val="24"/>
        </w:rPr>
        <w:t xml:space="preserve"> har rätt.</w:t>
      </w:r>
    </w:p>
    <w:p w14:paraId="67585888" w14:textId="77777777" w:rsidR="00494353" w:rsidRDefault="00494353" w:rsidP="00C1214F">
      <w:pPr>
        <w:autoSpaceDE w:val="0"/>
        <w:autoSpaceDN w:val="0"/>
        <w:adjustRightInd w:val="0"/>
        <w:spacing w:after="0" w:line="276" w:lineRule="auto"/>
        <w:rPr>
          <w:rFonts w:ascii="Calibri" w:hAnsi="Calibri" w:cs="Times-Roman"/>
          <w:sz w:val="24"/>
          <w:szCs w:val="24"/>
        </w:rPr>
      </w:pPr>
    </w:p>
    <w:p w14:paraId="43494262" w14:textId="77777777" w:rsidR="00494353" w:rsidRDefault="00494353" w:rsidP="00C1214F">
      <w:pPr>
        <w:autoSpaceDE w:val="0"/>
        <w:autoSpaceDN w:val="0"/>
        <w:adjustRightInd w:val="0"/>
        <w:spacing w:after="0" w:line="276" w:lineRule="auto"/>
        <w:rPr>
          <w:rFonts w:ascii="Calibri" w:hAnsi="Calibri" w:cs="Times-Roman"/>
          <w:sz w:val="24"/>
          <w:szCs w:val="24"/>
        </w:rPr>
      </w:pPr>
    </w:p>
    <w:p w14:paraId="63752936" w14:textId="2523BEB8" w:rsidR="00FF57E1" w:rsidRPr="00494353" w:rsidRDefault="00AD07D7" w:rsidP="00C1214F">
      <w:pPr>
        <w:autoSpaceDE w:val="0"/>
        <w:autoSpaceDN w:val="0"/>
        <w:adjustRightInd w:val="0"/>
        <w:spacing w:after="0" w:line="276" w:lineRule="auto"/>
        <w:rPr>
          <w:rFonts w:ascii="Calibri" w:hAnsi="Calibri" w:cs="Times-Roman"/>
          <w:sz w:val="24"/>
          <w:szCs w:val="24"/>
        </w:rPr>
      </w:pPr>
      <w:r w:rsidRPr="00D17DE1">
        <w:rPr>
          <w:rFonts w:ascii="Calibri" w:hAnsi="Calibri" w:cs="Times-Roman"/>
          <w:b/>
          <w:color w:val="000000"/>
          <w:sz w:val="28"/>
          <w:szCs w:val="24"/>
        </w:rPr>
        <w:t xml:space="preserve">2014VT – 2014-04-23. Godkänt: </w:t>
      </w:r>
      <w:r w:rsidR="00494353" w:rsidRPr="00D17DE1">
        <w:rPr>
          <w:rFonts w:ascii="Calibri" w:hAnsi="Calibri" w:cs="Times-Roman"/>
          <w:b/>
          <w:color w:val="000000"/>
          <w:sz w:val="28"/>
          <w:szCs w:val="24"/>
        </w:rPr>
        <w:t>70 %</w:t>
      </w:r>
      <w:r w:rsidRPr="00D17DE1">
        <w:rPr>
          <w:rFonts w:ascii="Calibri" w:hAnsi="Calibri" w:cs="Times-Roman"/>
          <w:b/>
          <w:color w:val="000000"/>
          <w:sz w:val="28"/>
          <w:szCs w:val="24"/>
        </w:rPr>
        <w:t xml:space="preserve"> av maxpoängen.</w:t>
      </w:r>
    </w:p>
    <w:p w14:paraId="3CE9FF58" w14:textId="77777777" w:rsidR="00FF57E1" w:rsidRDefault="00FF57E1" w:rsidP="00C1214F">
      <w:pPr>
        <w:autoSpaceDE w:val="0"/>
        <w:autoSpaceDN w:val="0"/>
        <w:adjustRightInd w:val="0"/>
        <w:spacing w:after="0" w:line="276" w:lineRule="auto"/>
        <w:rPr>
          <w:rFonts w:ascii="Calibri" w:hAnsi="Calibri" w:cs="Times-Roman"/>
          <w:b/>
          <w:color w:val="000000"/>
          <w:sz w:val="32"/>
          <w:szCs w:val="24"/>
        </w:rPr>
      </w:pPr>
    </w:p>
    <w:p w14:paraId="7B216BBF" w14:textId="218EBB5F" w:rsidR="003E678F" w:rsidRPr="00FF57E1" w:rsidRDefault="003E678F" w:rsidP="00C1214F">
      <w:pPr>
        <w:autoSpaceDE w:val="0"/>
        <w:autoSpaceDN w:val="0"/>
        <w:adjustRightInd w:val="0"/>
        <w:spacing w:after="0" w:line="276" w:lineRule="auto"/>
        <w:rPr>
          <w:rFonts w:ascii="Calibri" w:hAnsi="Calibri" w:cs="Times-Roman"/>
          <w:b/>
          <w:color w:val="000000"/>
          <w:sz w:val="32"/>
          <w:szCs w:val="24"/>
        </w:rPr>
      </w:pPr>
      <w:r w:rsidRPr="00FF57E1">
        <w:rPr>
          <w:rFonts w:ascii="Calibri" w:hAnsi="Calibri" w:cs="Times-Roman"/>
          <w:b/>
          <w:color w:val="000000"/>
          <w:sz w:val="24"/>
          <w:szCs w:val="24"/>
        </w:rPr>
        <w:t>1. Nisse 89 år gammal har svår tandvärk p.g.a. eftersatt tandvård. Nisse är svårt dement.</w:t>
      </w:r>
      <w:r w:rsidR="00FF57E1" w:rsidRPr="00FF57E1">
        <w:rPr>
          <w:rFonts w:ascii="Calibri" w:hAnsi="Calibri" w:cs="Times-Roman"/>
          <w:b/>
          <w:color w:val="000000"/>
          <w:sz w:val="32"/>
          <w:szCs w:val="24"/>
        </w:rPr>
        <w:t xml:space="preserve"> </w:t>
      </w:r>
      <w:r w:rsidRPr="00FF57E1">
        <w:rPr>
          <w:rFonts w:ascii="Calibri" w:hAnsi="Calibri" w:cs="Times-Roman"/>
          <w:b/>
          <w:color w:val="000000"/>
          <w:sz w:val="24"/>
          <w:szCs w:val="24"/>
        </w:rPr>
        <w:t>Värken gör att Nisse inte kan sova och äta ordentligt. En undersökning visar att värken</w:t>
      </w:r>
      <w:r w:rsidR="00FF57E1" w:rsidRPr="00FF57E1">
        <w:rPr>
          <w:rFonts w:ascii="Calibri" w:hAnsi="Calibri" w:cs="Times-Roman"/>
          <w:b/>
          <w:color w:val="000000"/>
          <w:sz w:val="32"/>
          <w:szCs w:val="24"/>
        </w:rPr>
        <w:t xml:space="preserve"> </w:t>
      </w:r>
      <w:r w:rsidRPr="00FF57E1">
        <w:rPr>
          <w:rFonts w:ascii="Calibri" w:hAnsi="Calibri" w:cs="Times-Roman"/>
          <w:b/>
          <w:color w:val="000000"/>
          <w:sz w:val="24"/>
          <w:szCs w:val="24"/>
        </w:rPr>
        <w:t>kan åtgärdas ganska enkelt av en tandläkare. Nisse motsätter sig dock all behandling.</w:t>
      </w:r>
      <w:r w:rsidR="00FF57E1" w:rsidRPr="00FF57E1">
        <w:rPr>
          <w:rFonts w:ascii="Calibri" w:hAnsi="Calibri" w:cs="Times-Roman"/>
          <w:b/>
          <w:color w:val="000000"/>
          <w:sz w:val="32"/>
          <w:szCs w:val="24"/>
        </w:rPr>
        <w:t xml:space="preserve"> </w:t>
      </w:r>
      <w:r w:rsidR="00FF57E1" w:rsidRPr="00FF57E1">
        <w:rPr>
          <w:rFonts w:ascii="Calibri" w:hAnsi="Calibri" w:cs="Times-Roman"/>
          <w:b/>
          <w:color w:val="000000"/>
          <w:sz w:val="24"/>
          <w:szCs w:val="24"/>
        </w:rPr>
        <w:t xml:space="preserve">Han tillåter </w:t>
      </w:r>
      <w:r w:rsidRPr="00FF57E1">
        <w:rPr>
          <w:rFonts w:ascii="Calibri" w:hAnsi="Calibri" w:cs="Times-Roman"/>
          <w:b/>
          <w:color w:val="000000"/>
          <w:sz w:val="24"/>
          <w:szCs w:val="24"/>
        </w:rPr>
        <w:t>inga som helst behandlingsåtgärder. Vilka alternativ har tandläkaren här? (3 p)</w:t>
      </w:r>
    </w:p>
    <w:p w14:paraId="4C2F69C2" w14:textId="1EF02FEB" w:rsidR="003E678F" w:rsidRPr="00884DF7" w:rsidRDefault="00884DF7" w:rsidP="00C1214F">
      <w:pPr>
        <w:autoSpaceDE w:val="0"/>
        <w:autoSpaceDN w:val="0"/>
        <w:adjustRightInd w:val="0"/>
        <w:spacing w:after="0" w:line="276" w:lineRule="auto"/>
        <w:rPr>
          <w:rFonts w:ascii="Calibri" w:hAnsi="Calibri" w:cs="Times-Roman"/>
          <w:sz w:val="24"/>
          <w:szCs w:val="24"/>
        </w:rPr>
      </w:pPr>
      <w:r w:rsidRPr="00884DF7">
        <w:rPr>
          <w:rFonts w:ascii="Calibri" w:hAnsi="Calibri" w:cs="Times-Roman"/>
          <w:sz w:val="24"/>
          <w:szCs w:val="24"/>
        </w:rPr>
        <w:t xml:space="preserve">Det här är ett </w:t>
      </w:r>
      <w:r w:rsidR="003E678F" w:rsidRPr="00884DF7">
        <w:rPr>
          <w:rFonts w:ascii="Calibri" w:hAnsi="Calibri" w:cs="Times-Roman"/>
          <w:sz w:val="24"/>
          <w:szCs w:val="24"/>
        </w:rPr>
        <w:t>etiskt dilemma</w:t>
      </w:r>
    </w:p>
    <w:p w14:paraId="51F91C8E" w14:textId="2E501DE4" w:rsidR="003E678F" w:rsidRPr="00884DF7" w:rsidRDefault="00884DF7" w:rsidP="00C1214F">
      <w:pPr>
        <w:autoSpaceDE w:val="0"/>
        <w:autoSpaceDN w:val="0"/>
        <w:adjustRightInd w:val="0"/>
        <w:spacing w:after="0" w:line="276" w:lineRule="auto"/>
        <w:rPr>
          <w:rFonts w:ascii="Calibri" w:hAnsi="Calibri" w:cs="Times-Roman"/>
          <w:sz w:val="24"/>
          <w:szCs w:val="24"/>
        </w:rPr>
      </w:pPr>
      <w:r w:rsidRPr="00884DF7">
        <w:rPr>
          <w:rFonts w:ascii="Calibri" w:hAnsi="Calibri" w:cs="Times-Roman"/>
          <w:sz w:val="24"/>
          <w:szCs w:val="24"/>
        </w:rPr>
        <w:t>B</w:t>
      </w:r>
      <w:r w:rsidR="003E678F" w:rsidRPr="00884DF7">
        <w:rPr>
          <w:rFonts w:ascii="Calibri" w:hAnsi="Calibri" w:cs="Times-Roman"/>
          <w:sz w:val="24"/>
          <w:szCs w:val="24"/>
        </w:rPr>
        <w:t>åde behandling och inte behandling fel</w:t>
      </w:r>
    </w:p>
    <w:p w14:paraId="6D242580" w14:textId="2D0328CD" w:rsidR="00884DF7" w:rsidRDefault="00884DF7" w:rsidP="00C1214F">
      <w:pPr>
        <w:autoSpaceDE w:val="0"/>
        <w:autoSpaceDN w:val="0"/>
        <w:adjustRightInd w:val="0"/>
        <w:spacing w:after="0" w:line="276" w:lineRule="auto"/>
        <w:rPr>
          <w:rFonts w:ascii="Calibri" w:hAnsi="Calibri" w:cs="Times-Roman"/>
          <w:sz w:val="24"/>
          <w:szCs w:val="24"/>
        </w:rPr>
      </w:pPr>
      <w:r w:rsidRPr="00884DF7">
        <w:rPr>
          <w:rFonts w:ascii="Calibri" w:hAnsi="Calibri" w:cs="Times-Roman"/>
          <w:sz w:val="24"/>
          <w:szCs w:val="24"/>
        </w:rPr>
        <w:t xml:space="preserve">Tandläkaren kan informera och </w:t>
      </w:r>
      <w:r w:rsidR="003E678F" w:rsidRPr="00884DF7">
        <w:rPr>
          <w:rFonts w:ascii="Calibri" w:hAnsi="Calibri" w:cs="Times-Roman"/>
          <w:sz w:val="24"/>
          <w:szCs w:val="24"/>
        </w:rPr>
        <w:t>förklara</w:t>
      </w:r>
      <w:r w:rsidRPr="00884DF7">
        <w:rPr>
          <w:rFonts w:ascii="Calibri" w:hAnsi="Calibri" w:cs="Times-Roman"/>
          <w:sz w:val="24"/>
          <w:szCs w:val="24"/>
        </w:rPr>
        <w:t xml:space="preserve"> eller respektera och </w:t>
      </w:r>
      <w:r w:rsidR="003E678F" w:rsidRPr="00884DF7">
        <w:rPr>
          <w:rFonts w:ascii="Calibri" w:hAnsi="Calibri" w:cs="Times-Roman"/>
          <w:sz w:val="24"/>
          <w:szCs w:val="24"/>
        </w:rPr>
        <w:t>avstå</w:t>
      </w:r>
    </w:p>
    <w:p w14:paraId="1EBF7F69" w14:textId="43689401" w:rsidR="00884DF7" w:rsidRDefault="00897862"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lastRenderedPageBreak/>
        <w:br/>
      </w:r>
    </w:p>
    <w:p w14:paraId="060BD89A" w14:textId="10461F1C" w:rsidR="003E678F" w:rsidRPr="00884DF7" w:rsidRDefault="003E678F" w:rsidP="00C1214F">
      <w:pPr>
        <w:autoSpaceDE w:val="0"/>
        <w:autoSpaceDN w:val="0"/>
        <w:adjustRightInd w:val="0"/>
        <w:spacing w:after="0" w:line="276" w:lineRule="auto"/>
        <w:rPr>
          <w:rFonts w:ascii="Calibri" w:hAnsi="Calibri" w:cs="Times-Roman"/>
          <w:b/>
          <w:sz w:val="24"/>
          <w:szCs w:val="24"/>
        </w:rPr>
      </w:pPr>
      <w:r w:rsidRPr="00884DF7">
        <w:rPr>
          <w:rFonts w:ascii="Calibri" w:hAnsi="Calibri" w:cs="Times-Roman"/>
          <w:b/>
          <w:color w:val="000000"/>
          <w:sz w:val="24"/>
          <w:szCs w:val="24"/>
        </w:rPr>
        <w:t>2. I Claes Reits artikel i Tandläkartidningen (som låg på GUL) anges “de 4 etiska</w:t>
      </w:r>
    </w:p>
    <w:p w14:paraId="0F813A2E" w14:textId="77777777" w:rsidR="003E678F" w:rsidRPr="00884DF7" w:rsidRDefault="003E678F" w:rsidP="00C1214F">
      <w:pPr>
        <w:autoSpaceDE w:val="0"/>
        <w:autoSpaceDN w:val="0"/>
        <w:adjustRightInd w:val="0"/>
        <w:spacing w:after="0" w:line="276" w:lineRule="auto"/>
        <w:rPr>
          <w:rFonts w:ascii="Calibri" w:hAnsi="Calibri" w:cs="Times-Roman"/>
          <w:b/>
          <w:color w:val="000000"/>
          <w:sz w:val="24"/>
          <w:szCs w:val="24"/>
        </w:rPr>
      </w:pPr>
      <w:r w:rsidRPr="00884DF7">
        <w:rPr>
          <w:rFonts w:ascii="Calibri" w:hAnsi="Calibri" w:cs="Times-Roman"/>
          <w:b/>
          <w:color w:val="000000"/>
          <w:sz w:val="24"/>
          <w:szCs w:val="24"/>
        </w:rPr>
        <w:t>principerna”. Förklara innebörden i en av dessa. (1 p)</w:t>
      </w:r>
    </w:p>
    <w:p w14:paraId="27291944" w14:textId="0F3BBF28" w:rsidR="00884DF7" w:rsidRDefault="005F0FA5" w:rsidP="00C1214F">
      <w:pPr>
        <w:pStyle w:val="Liststycke"/>
        <w:widowControl w:val="0"/>
        <w:numPr>
          <w:ilvl w:val="0"/>
          <w:numId w:val="9"/>
        </w:numPr>
        <w:suppressAutoHyphens/>
        <w:spacing w:after="0" w:line="276" w:lineRule="auto"/>
        <w:rPr>
          <w:rFonts w:ascii="Calibri" w:eastAsia="SimSun" w:hAnsi="Calibri" w:cs="Lucida Sans"/>
          <w:color w:val="000000"/>
          <w:kern w:val="1"/>
          <w:sz w:val="24"/>
          <w:szCs w:val="24"/>
          <w:lang w:eastAsia="hi-IN" w:bidi="hi-IN"/>
        </w:rPr>
      </w:pPr>
      <w:r>
        <w:rPr>
          <w:rFonts w:ascii="Calibri" w:eastAsia="SimSun" w:hAnsi="Calibri" w:cs="Lucida Sans"/>
          <w:i/>
          <w:color w:val="000000"/>
          <w:kern w:val="1"/>
          <w:sz w:val="24"/>
          <w:szCs w:val="24"/>
          <w:lang w:eastAsia="hi-IN" w:bidi="hi-IN"/>
        </w:rPr>
        <w:t>Respekten för autonomi</w:t>
      </w:r>
      <w:r w:rsidR="00DF0EDC" w:rsidRPr="00884DF7">
        <w:rPr>
          <w:rFonts w:ascii="Calibri" w:eastAsia="SimSun" w:hAnsi="Calibri" w:cs="Lucida Sans"/>
          <w:color w:val="000000"/>
          <w:kern w:val="1"/>
          <w:sz w:val="24"/>
          <w:szCs w:val="24"/>
          <w:lang w:eastAsia="hi-IN" w:bidi="hi-IN"/>
        </w:rPr>
        <w:t xml:space="preserve"> (respekt för individens eg</w:t>
      </w:r>
      <w:r w:rsidR="00884DF7">
        <w:rPr>
          <w:rFonts w:ascii="Calibri" w:eastAsia="SimSun" w:hAnsi="Calibri" w:cs="Lucida Sans"/>
          <w:color w:val="000000"/>
          <w:kern w:val="1"/>
          <w:sz w:val="24"/>
          <w:szCs w:val="24"/>
          <w:lang w:eastAsia="hi-IN" w:bidi="hi-IN"/>
        </w:rPr>
        <w:t>na beslutsfattande kompetens)</w:t>
      </w:r>
    </w:p>
    <w:p w14:paraId="199ADFD9" w14:textId="74663019" w:rsidR="00884DF7" w:rsidRPr="00C1214F" w:rsidRDefault="00DF0EDC" w:rsidP="00C1214F">
      <w:pPr>
        <w:pStyle w:val="Liststycke"/>
        <w:widowControl w:val="0"/>
        <w:numPr>
          <w:ilvl w:val="0"/>
          <w:numId w:val="9"/>
        </w:numPr>
        <w:suppressAutoHyphens/>
        <w:spacing w:after="0" w:line="276" w:lineRule="auto"/>
        <w:rPr>
          <w:rFonts w:ascii="Calibri" w:eastAsia="SimSun" w:hAnsi="Calibri" w:cs="Lucida Sans"/>
          <w:color w:val="000000"/>
          <w:kern w:val="1"/>
          <w:sz w:val="24"/>
          <w:szCs w:val="24"/>
          <w:lang w:eastAsia="hi-IN" w:bidi="hi-IN"/>
        </w:rPr>
      </w:pPr>
      <w:r w:rsidRPr="00884DF7">
        <w:rPr>
          <w:rFonts w:ascii="Calibri" w:eastAsia="SimSun" w:hAnsi="Calibri" w:cs="Lucida Sans"/>
          <w:i/>
          <w:color w:val="000000"/>
          <w:kern w:val="1"/>
          <w:sz w:val="24"/>
          <w:szCs w:val="24"/>
          <w:lang w:eastAsia="hi-IN" w:bidi="hi-IN"/>
        </w:rPr>
        <w:t>Godhetsprincipen</w:t>
      </w:r>
      <w:r w:rsidRPr="00884DF7">
        <w:rPr>
          <w:rFonts w:ascii="Calibri" w:eastAsia="SimSun" w:hAnsi="Calibri" w:cs="Lucida Sans"/>
          <w:color w:val="000000"/>
          <w:kern w:val="1"/>
          <w:sz w:val="24"/>
          <w:szCs w:val="24"/>
          <w:lang w:eastAsia="hi-IN" w:bidi="hi-IN"/>
        </w:rPr>
        <w:t xml:space="preserve"> </w:t>
      </w:r>
      <w:r w:rsidR="007B688A">
        <w:rPr>
          <w:rFonts w:ascii="Calibri" w:eastAsia="SimSun" w:hAnsi="Calibri" w:cs="Lucida Sans"/>
          <w:color w:val="000000"/>
          <w:kern w:val="1"/>
          <w:sz w:val="24"/>
          <w:szCs w:val="24"/>
          <w:lang w:eastAsia="hi-IN" w:bidi="hi-IN"/>
        </w:rPr>
        <w:t xml:space="preserve">– ”göra gott” </w:t>
      </w:r>
      <w:r w:rsidRPr="00884DF7">
        <w:rPr>
          <w:rFonts w:ascii="Calibri" w:eastAsia="SimSun" w:hAnsi="Calibri" w:cs="Lucida Sans"/>
          <w:color w:val="000000"/>
          <w:kern w:val="1"/>
          <w:sz w:val="24"/>
          <w:szCs w:val="24"/>
          <w:lang w:eastAsia="hi-IN" w:bidi="hi-IN"/>
        </w:rPr>
        <w:t>(att balanser</w:t>
      </w:r>
      <w:r w:rsidR="00884DF7">
        <w:rPr>
          <w:rFonts w:ascii="Calibri" w:eastAsia="SimSun" w:hAnsi="Calibri" w:cs="Lucida Sans"/>
          <w:color w:val="000000"/>
          <w:kern w:val="1"/>
          <w:sz w:val="24"/>
          <w:szCs w:val="24"/>
          <w:lang w:eastAsia="hi-IN" w:bidi="hi-IN"/>
        </w:rPr>
        <w:t>a nytta mot risk och kostnad</w:t>
      </w:r>
      <w:r w:rsidR="00E31E6A">
        <w:rPr>
          <w:rFonts w:ascii="Calibri" w:eastAsia="SimSun" w:hAnsi="Calibri" w:cs="Lucida Sans"/>
          <w:color w:val="000000"/>
          <w:kern w:val="1"/>
          <w:sz w:val="24"/>
          <w:szCs w:val="24"/>
          <w:lang w:eastAsia="hi-IN" w:bidi="hi-IN"/>
        </w:rPr>
        <w:t xml:space="preserve"> – förebygga </w:t>
      </w:r>
      <w:r w:rsidR="00E31E6A" w:rsidRPr="00C1214F">
        <w:rPr>
          <w:rFonts w:ascii="Calibri" w:eastAsia="SimSun" w:hAnsi="Calibri" w:cs="Lucida Sans"/>
          <w:color w:val="000000"/>
          <w:kern w:val="1"/>
          <w:sz w:val="24"/>
          <w:szCs w:val="24"/>
          <w:lang w:eastAsia="hi-IN" w:bidi="hi-IN"/>
        </w:rPr>
        <w:t>eller minska skada samt främja det goda</w:t>
      </w:r>
      <w:r w:rsidR="00884DF7" w:rsidRPr="00C1214F">
        <w:rPr>
          <w:rFonts w:ascii="Calibri" w:eastAsia="SimSun" w:hAnsi="Calibri" w:cs="Lucida Sans"/>
          <w:color w:val="000000"/>
          <w:kern w:val="1"/>
          <w:sz w:val="24"/>
          <w:szCs w:val="24"/>
          <w:lang w:eastAsia="hi-IN" w:bidi="hi-IN"/>
        </w:rPr>
        <w:t>)</w:t>
      </w:r>
    </w:p>
    <w:p w14:paraId="5458E834" w14:textId="6CD3A1A9" w:rsidR="00884DF7" w:rsidRPr="00C1214F" w:rsidRDefault="00DF0EDC" w:rsidP="00C1214F">
      <w:pPr>
        <w:pStyle w:val="Liststycke"/>
        <w:widowControl w:val="0"/>
        <w:numPr>
          <w:ilvl w:val="0"/>
          <w:numId w:val="9"/>
        </w:numPr>
        <w:suppressAutoHyphens/>
        <w:spacing w:after="0" w:line="276" w:lineRule="auto"/>
        <w:rPr>
          <w:rFonts w:ascii="Calibri" w:eastAsia="SimSun" w:hAnsi="Calibri" w:cs="Lucida Sans"/>
          <w:color w:val="000000"/>
          <w:kern w:val="1"/>
          <w:sz w:val="24"/>
          <w:szCs w:val="24"/>
          <w:lang w:eastAsia="hi-IN" w:bidi="hi-IN"/>
        </w:rPr>
      </w:pPr>
      <w:r w:rsidRPr="00C1214F">
        <w:rPr>
          <w:rFonts w:ascii="Calibri" w:eastAsia="SimSun" w:hAnsi="Calibri" w:cs="Lucida Sans"/>
          <w:i/>
          <w:color w:val="000000"/>
          <w:kern w:val="1"/>
          <w:sz w:val="24"/>
          <w:szCs w:val="24"/>
          <w:lang w:eastAsia="hi-IN" w:bidi="hi-IN"/>
        </w:rPr>
        <w:t>Icke-skada-princip</w:t>
      </w:r>
      <w:r w:rsidR="00884DF7" w:rsidRPr="00C1214F">
        <w:rPr>
          <w:rFonts w:ascii="Calibri" w:eastAsia="SimSun" w:hAnsi="Calibri" w:cs="Lucida Sans"/>
          <w:i/>
          <w:color w:val="000000"/>
          <w:kern w:val="1"/>
          <w:sz w:val="24"/>
          <w:szCs w:val="24"/>
          <w:lang w:eastAsia="hi-IN" w:bidi="hi-IN"/>
        </w:rPr>
        <w:t>en</w:t>
      </w:r>
      <w:r w:rsidR="00884DF7" w:rsidRPr="00C1214F">
        <w:rPr>
          <w:rFonts w:ascii="Calibri" w:eastAsia="SimSun" w:hAnsi="Calibri" w:cs="Lucida Sans"/>
          <w:color w:val="000000"/>
          <w:kern w:val="1"/>
          <w:sz w:val="24"/>
          <w:szCs w:val="24"/>
          <w:lang w:eastAsia="hi-IN" w:bidi="hi-IN"/>
        </w:rPr>
        <w:t xml:space="preserve"> </w:t>
      </w:r>
      <w:r w:rsidR="007B688A" w:rsidRPr="00C1214F">
        <w:rPr>
          <w:rFonts w:ascii="Calibri" w:eastAsia="SimSun" w:hAnsi="Calibri" w:cs="Lucida Sans"/>
          <w:color w:val="000000"/>
          <w:kern w:val="1"/>
          <w:sz w:val="24"/>
          <w:szCs w:val="24"/>
          <w:lang w:eastAsia="hi-IN" w:bidi="hi-IN"/>
        </w:rPr>
        <w:t xml:space="preserve">– ”inte skada” </w:t>
      </w:r>
      <w:r w:rsidR="00884DF7" w:rsidRPr="00C1214F">
        <w:rPr>
          <w:rFonts w:ascii="Calibri" w:eastAsia="SimSun" w:hAnsi="Calibri" w:cs="Lucida Sans"/>
          <w:color w:val="000000"/>
          <w:kern w:val="1"/>
          <w:sz w:val="24"/>
          <w:szCs w:val="24"/>
          <w:lang w:eastAsia="hi-IN" w:bidi="hi-IN"/>
        </w:rPr>
        <w:t>(att undvika att orsaka skada)</w:t>
      </w:r>
    </w:p>
    <w:p w14:paraId="555EEE31" w14:textId="1AC808BB" w:rsidR="00A2465A" w:rsidRPr="00C1214F" w:rsidRDefault="005F0FA5" w:rsidP="00C1214F">
      <w:pPr>
        <w:pStyle w:val="Liststycke"/>
        <w:widowControl w:val="0"/>
        <w:numPr>
          <w:ilvl w:val="0"/>
          <w:numId w:val="9"/>
        </w:numPr>
        <w:suppressAutoHyphens/>
        <w:spacing w:after="0" w:line="276" w:lineRule="auto"/>
        <w:rPr>
          <w:rFonts w:ascii="Calibri" w:eastAsia="SimSun" w:hAnsi="Calibri" w:cs="Lucida Sans"/>
          <w:color w:val="000000"/>
          <w:kern w:val="1"/>
          <w:sz w:val="24"/>
          <w:szCs w:val="24"/>
          <w:lang w:eastAsia="hi-IN" w:bidi="hi-IN"/>
        </w:rPr>
      </w:pPr>
      <w:r w:rsidRPr="00C1214F">
        <w:rPr>
          <w:rFonts w:ascii="Calibri" w:eastAsia="SimSun" w:hAnsi="Calibri" w:cs="Lucida Sans"/>
          <w:i/>
          <w:color w:val="000000"/>
          <w:kern w:val="1"/>
          <w:sz w:val="24"/>
          <w:szCs w:val="24"/>
          <w:lang w:eastAsia="hi-IN" w:bidi="hi-IN"/>
        </w:rPr>
        <w:t>Principen om rättvisa</w:t>
      </w:r>
      <w:r w:rsidR="00DF0EDC" w:rsidRPr="00C1214F">
        <w:rPr>
          <w:rFonts w:ascii="Calibri" w:eastAsia="SimSun" w:hAnsi="Calibri" w:cs="Lucida Sans"/>
          <w:color w:val="000000"/>
          <w:kern w:val="1"/>
          <w:sz w:val="24"/>
          <w:szCs w:val="24"/>
          <w:lang w:eastAsia="hi-IN" w:bidi="hi-IN"/>
        </w:rPr>
        <w:t xml:space="preserve"> (att fördela nytta, resurser och kostnader rättvist</w:t>
      </w:r>
      <w:r w:rsidR="000D57D8" w:rsidRPr="00C1214F">
        <w:rPr>
          <w:rFonts w:ascii="Calibri" w:eastAsia="SimSun" w:hAnsi="Calibri" w:cs="Lucida Sans"/>
          <w:color w:val="000000"/>
          <w:kern w:val="1"/>
          <w:sz w:val="24"/>
          <w:szCs w:val="24"/>
          <w:lang w:eastAsia="hi-IN" w:bidi="hi-IN"/>
        </w:rPr>
        <w:t>)</w:t>
      </w:r>
      <w:r w:rsidR="00E31E6A" w:rsidRPr="00C1214F">
        <w:rPr>
          <w:rFonts w:ascii="Calibri" w:eastAsia="SimSun" w:hAnsi="Calibri" w:cs="Lucida Sans"/>
          <w:color w:val="000000"/>
          <w:kern w:val="1"/>
          <w:sz w:val="24"/>
          <w:szCs w:val="24"/>
          <w:lang w:eastAsia="hi-IN" w:bidi="hi-IN"/>
        </w:rPr>
        <w:t xml:space="preserve">: </w:t>
      </w:r>
      <w:r w:rsidR="00E31E6A" w:rsidRPr="00C1214F">
        <w:rPr>
          <w:sz w:val="24"/>
          <w:szCs w:val="24"/>
        </w:rPr>
        <w:t>hälso- och sjukvårdens resurser ska fördelas med hänsyn till behovet av vård. Patienter med de största medicinska behoven och de bästa förutsättningarna att dra nytta av behandlingen ska prioriteras. Det innebär också att alla människor med lika behov ska behandlas lika oberoende av kön, ålder, etnicitet, religion och socioekonomisk ställning.</w:t>
      </w:r>
    </w:p>
    <w:p w14:paraId="753093A3" w14:textId="5562C251" w:rsidR="00A2465A" w:rsidRDefault="00897862" w:rsidP="00C1214F">
      <w:pPr>
        <w:widowControl w:val="0"/>
        <w:suppressAutoHyphens/>
        <w:spacing w:after="0" w:line="276" w:lineRule="auto"/>
        <w:rPr>
          <w:rFonts w:ascii="Calibri" w:hAnsi="Calibri" w:cs="Times-Roman"/>
          <w:color w:val="000000"/>
          <w:sz w:val="24"/>
          <w:szCs w:val="24"/>
        </w:rPr>
      </w:pPr>
      <w:r>
        <w:rPr>
          <w:rFonts w:ascii="Calibri" w:hAnsi="Calibri" w:cs="Times-Roman"/>
          <w:color w:val="000000"/>
          <w:sz w:val="24"/>
          <w:szCs w:val="24"/>
        </w:rPr>
        <w:br/>
      </w:r>
    </w:p>
    <w:p w14:paraId="11B5BF30" w14:textId="0190CF2F" w:rsidR="003E678F" w:rsidRPr="00A2465A" w:rsidRDefault="003E678F" w:rsidP="00C1214F">
      <w:pPr>
        <w:widowControl w:val="0"/>
        <w:suppressAutoHyphens/>
        <w:spacing w:after="0" w:line="276" w:lineRule="auto"/>
        <w:rPr>
          <w:rFonts w:ascii="Calibri" w:eastAsia="SimSun" w:hAnsi="Calibri" w:cs="Lucida Sans"/>
          <w:b/>
          <w:color w:val="000000"/>
          <w:kern w:val="1"/>
          <w:sz w:val="24"/>
          <w:szCs w:val="24"/>
          <w:lang w:eastAsia="hi-IN" w:bidi="hi-IN"/>
        </w:rPr>
      </w:pPr>
      <w:r w:rsidRPr="00A2465A">
        <w:rPr>
          <w:rFonts w:ascii="Calibri" w:hAnsi="Calibri" w:cs="Times-Roman"/>
          <w:b/>
          <w:color w:val="000000"/>
          <w:sz w:val="24"/>
          <w:szCs w:val="24"/>
        </w:rPr>
        <w:t>3. Vad är det som gör att det skulle vara lättare att påvisa likheter mellan grupper snarare</w:t>
      </w:r>
      <w:r w:rsidR="00DB58E2">
        <w:rPr>
          <w:rFonts w:ascii="Calibri" w:eastAsia="SimSun" w:hAnsi="Calibri" w:cs="Lucida Sans"/>
          <w:b/>
          <w:color w:val="000000"/>
          <w:kern w:val="1"/>
          <w:sz w:val="24"/>
          <w:szCs w:val="24"/>
          <w:lang w:eastAsia="hi-IN" w:bidi="hi-IN"/>
        </w:rPr>
        <w:t xml:space="preserve"> </w:t>
      </w:r>
      <w:r w:rsidRPr="00A2465A">
        <w:rPr>
          <w:rFonts w:ascii="Calibri" w:hAnsi="Calibri" w:cs="Times-Roman"/>
          <w:b/>
          <w:color w:val="000000"/>
          <w:sz w:val="24"/>
          <w:szCs w:val="24"/>
        </w:rPr>
        <w:t>än olikheter? (2 p)</w:t>
      </w:r>
    </w:p>
    <w:p w14:paraId="04744405" w14:textId="31DEBB05" w:rsidR="003E678F" w:rsidRPr="00401710" w:rsidRDefault="003E678F" w:rsidP="00C1214F">
      <w:pPr>
        <w:autoSpaceDE w:val="0"/>
        <w:autoSpaceDN w:val="0"/>
        <w:adjustRightInd w:val="0"/>
        <w:spacing w:after="0" w:line="276" w:lineRule="auto"/>
        <w:rPr>
          <w:rFonts w:ascii="Calibri" w:hAnsi="Calibri" w:cs="Times-Roman"/>
          <w:sz w:val="24"/>
          <w:szCs w:val="24"/>
        </w:rPr>
      </w:pPr>
      <w:r w:rsidRPr="00401710">
        <w:rPr>
          <w:rFonts w:ascii="Calibri" w:hAnsi="Calibri" w:cs="Times-Roman"/>
          <w:sz w:val="24"/>
          <w:szCs w:val="24"/>
        </w:rPr>
        <w:t>Karl Poppers resonemang</w:t>
      </w:r>
      <w:r w:rsidR="00401710" w:rsidRPr="00401710">
        <w:rPr>
          <w:rFonts w:ascii="Calibri" w:hAnsi="Calibri" w:cs="Times-Roman"/>
          <w:sz w:val="24"/>
          <w:szCs w:val="24"/>
        </w:rPr>
        <w:t xml:space="preserve">: </w:t>
      </w:r>
      <w:r w:rsidR="00DB58E2" w:rsidRPr="00401710">
        <w:rPr>
          <w:rFonts w:ascii="Calibri" w:hAnsi="Calibri" w:cs="Times-Roman"/>
          <w:sz w:val="24"/>
          <w:szCs w:val="24"/>
        </w:rPr>
        <w:t xml:space="preserve">det är </w:t>
      </w:r>
    </w:p>
    <w:p w14:paraId="7B623467" w14:textId="0752FA67" w:rsidR="003E678F" w:rsidRPr="00401710" w:rsidRDefault="00DB58E2" w:rsidP="00C1214F">
      <w:pPr>
        <w:autoSpaceDE w:val="0"/>
        <w:autoSpaceDN w:val="0"/>
        <w:adjustRightInd w:val="0"/>
        <w:spacing w:after="0" w:line="276" w:lineRule="auto"/>
        <w:rPr>
          <w:rFonts w:ascii="Calibri" w:hAnsi="Calibri" w:cs="Times-Roman"/>
          <w:sz w:val="24"/>
          <w:szCs w:val="24"/>
        </w:rPr>
      </w:pPr>
      <w:r w:rsidRPr="00401710">
        <w:rPr>
          <w:rFonts w:ascii="Calibri" w:hAnsi="Calibri" w:cs="Times-Roman"/>
          <w:sz w:val="24"/>
          <w:szCs w:val="24"/>
        </w:rPr>
        <w:t xml:space="preserve">enklare </w:t>
      </w:r>
      <w:r w:rsidR="00401710" w:rsidRPr="00401710">
        <w:rPr>
          <w:rFonts w:ascii="Calibri" w:hAnsi="Calibri" w:cs="Times-Roman"/>
          <w:sz w:val="24"/>
          <w:szCs w:val="24"/>
        </w:rPr>
        <w:t xml:space="preserve">att </w:t>
      </w:r>
      <w:r w:rsidRPr="00401710">
        <w:rPr>
          <w:rFonts w:ascii="Calibri" w:hAnsi="Calibri" w:cs="Times-Roman"/>
          <w:sz w:val="24"/>
          <w:szCs w:val="24"/>
        </w:rPr>
        <w:t>använda nollhyp</w:t>
      </w:r>
      <w:r w:rsidR="00401710">
        <w:rPr>
          <w:rFonts w:ascii="Calibri" w:hAnsi="Calibri" w:cs="Times-Roman"/>
          <w:sz w:val="24"/>
          <w:szCs w:val="24"/>
        </w:rPr>
        <w:t>o</w:t>
      </w:r>
      <w:r w:rsidRPr="00401710">
        <w:rPr>
          <w:rFonts w:ascii="Calibri" w:hAnsi="Calibri" w:cs="Times-Roman"/>
          <w:sz w:val="24"/>
          <w:szCs w:val="24"/>
        </w:rPr>
        <w:t>tesen</w:t>
      </w:r>
      <w:r w:rsidR="00312D4C">
        <w:rPr>
          <w:rFonts w:ascii="Calibri" w:hAnsi="Calibri" w:cs="Times-Roman"/>
          <w:sz w:val="24"/>
          <w:szCs w:val="24"/>
        </w:rPr>
        <w:t>, H</w:t>
      </w:r>
      <w:r w:rsidR="00312D4C" w:rsidRPr="00312D4C">
        <w:rPr>
          <w:rFonts w:ascii="Calibri" w:hAnsi="Calibri" w:cs="Times-Roman"/>
          <w:sz w:val="24"/>
          <w:szCs w:val="24"/>
          <w:vertAlign w:val="subscript"/>
        </w:rPr>
        <w:t>0</w:t>
      </w:r>
      <w:r w:rsidR="00312D4C">
        <w:rPr>
          <w:rFonts w:ascii="Calibri" w:hAnsi="Calibri" w:cs="Times-Roman"/>
          <w:sz w:val="24"/>
          <w:szCs w:val="24"/>
          <w:vertAlign w:val="subscript"/>
        </w:rPr>
        <w:t xml:space="preserve"> </w:t>
      </w:r>
      <w:r w:rsidR="00401710">
        <w:rPr>
          <w:rFonts w:ascii="Calibri" w:hAnsi="Calibri" w:cs="Times-Roman"/>
          <w:sz w:val="24"/>
          <w:szCs w:val="24"/>
        </w:rPr>
        <w:t>(föreligger ingen skillnad – grupperna är lika)</w:t>
      </w:r>
    </w:p>
    <w:p w14:paraId="3BFEB873" w14:textId="347441D0" w:rsidR="005E506B" w:rsidRDefault="003E678F" w:rsidP="00C1214F">
      <w:pPr>
        <w:autoSpaceDE w:val="0"/>
        <w:autoSpaceDN w:val="0"/>
        <w:adjustRightInd w:val="0"/>
        <w:spacing w:after="0" w:line="276" w:lineRule="auto"/>
        <w:rPr>
          <w:rFonts w:ascii="Calibri" w:hAnsi="Calibri" w:cs="Times-Roman"/>
          <w:sz w:val="24"/>
          <w:szCs w:val="24"/>
        </w:rPr>
      </w:pPr>
      <w:r w:rsidRPr="00401710">
        <w:rPr>
          <w:rFonts w:ascii="Calibri" w:hAnsi="Calibri" w:cs="Times-Roman"/>
          <w:sz w:val="24"/>
          <w:szCs w:val="24"/>
        </w:rPr>
        <w:t>enklare visa likhet, svårare visa olikhet</w:t>
      </w:r>
    </w:p>
    <w:p w14:paraId="5A9CA243" w14:textId="34DD5745" w:rsidR="005E506B" w:rsidRDefault="00897862"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br/>
      </w:r>
    </w:p>
    <w:p w14:paraId="15C94B6D" w14:textId="110B0F74" w:rsidR="003E678F" w:rsidRPr="005E506B" w:rsidRDefault="003E678F" w:rsidP="00C1214F">
      <w:pPr>
        <w:autoSpaceDE w:val="0"/>
        <w:autoSpaceDN w:val="0"/>
        <w:adjustRightInd w:val="0"/>
        <w:spacing w:after="0" w:line="276" w:lineRule="auto"/>
        <w:rPr>
          <w:rFonts w:ascii="Calibri" w:hAnsi="Calibri" w:cs="Times-Roman"/>
          <w:sz w:val="24"/>
          <w:szCs w:val="24"/>
        </w:rPr>
      </w:pPr>
      <w:r w:rsidRPr="005E506B">
        <w:rPr>
          <w:rFonts w:ascii="Calibri" w:hAnsi="Calibri" w:cs="Times-Roman"/>
          <w:b/>
          <w:color w:val="000000"/>
          <w:sz w:val="24"/>
          <w:szCs w:val="24"/>
        </w:rPr>
        <w:t>4. En studie skall fastslå om karies beror på tandmask. Vilken fördel respektive nackdel</w:t>
      </w:r>
      <w:r w:rsidR="005E506B" w:rsidRPr="005E506B">
        <w:rPr>
          <w:rFonts w:ascii="Calibri" w:hAnsi="Calibri" w:cs="Times-Roman"/>
          <w:b/>
          <w:sz w:val="24"/>
          <w:szCs w:val="24"/>
        </w:rPr>
        <w:t xml:space="preserve"> </w:t>
      </w:r>
      <w:r w:rsidRPr="005E506B">
        <w:rPr>
          <w:rFonts w:ascii="Calibri" w:hAnsi="Calibri" w:cs="Times-Roman"/>
          <w:b/>
          <w:color w:val="000000"/>
          <w:sz w:val="24"/>
          <w:szCs w:val="24"/>
        </w:rPr>
        <w:t xml:space="preserve">har forskaren av </w:t>
      </w:r>
      <w:r w:rsidR="009F03BD">
        <w:rPr>
          <w:rFonts w:ascii="Calibri" w:hAnsi="Calibri" w:cs="Times-Roman"/>
          <w:b/>
          <w:color w:val="000000"/>
          <w:sz w:val="24"/>
          <w:szCs w:val="24"/>
        </w:rPr>
        <w:t xml:space="preserve">att </w:t>
      </w:r>
      <w:r w:rsidR="009F03BD" w:rsidRPr="009F03BD">
        <w:rPr>
          <w:rFonts w:ascii="Calibri" w:hAnsi="Calibri" w:cs="Times-Roman"/>
          <w:b/>
          <w:color w:val="000000"/>
          <w:sz w:val="24"/>
          <w:szCs w:val="24"/>
        </w:rPr>
        <w:t>bekräfta respektive förkasta hypotesen: karies beror på tandmask</w:t>
      </w:r>
      <w:r w:rsidRPr="009F03BD">
        <w:rPr>
          <w:rFonts w:ascii="Calibri" w:hAnsi="Calibri" w:cs="Times-Roman"/>
          <w:b/>
          <w:color w:val="000000"/>
          <w:sz w:val="24"/>
          <w:szCs w:val="24"/>
        </w:rPr>
        <w:t>? (4 p)</w:t>
      </w:r>
    </w:p>
    <w:p w14:paraId="665F3EDB" w14:textId="3113F0DF" w:rsidR="003E678F" w:rsidRPr="000D57D8" w:rsidRDefault="009D529B" w:rsidP="00C1214F">
      <w:pPr>
        <w:autoSpaceDE w:val="0"/>
        <w:autoSpaceDN w:val="0"/>
        <w:adjustRightInd w:val="0"/>
        <w:spacing w:after="0" w:line="276" w:lineRule="auto"/>
        <w:rPr>
          <w:rFonts w:ascii="Calibri" w:hAnsi="Calibri" w:cs="Times-Roman"/>
          <w:sz w:val="24"/>
          <w:szCs w:val="24"/>
        </w:rPr>
      </w:pPr>
      <w:r w:rsidRPr="000D57D8">
        <w:rPr>
          <w:rFonts w:ascii="Calibri" w:hAnsi="Calibri" w:cs="Times-Roman"/>
          <w:sz w:val="24"/>
          <w:szCs w:val="24"/>
        </w:rPr>
        <w:t>F</w:t>
      </w:r>
      <w:r w:rsidR="003E678F" w:rsidRPr="000D57D8">
        <w:rPr>
          <w:rFonts w:ascii="Calibri" w:hAnsi="Calibri" w:cs="Times-Roman"/>
          <w:sz w:val="24"/>
          <w:szCs w:val="24"/>
        </w:rPr>
        <w:t xml:space="preserve">ördel: </w:t>
      </w:r>
      <w:r w:rsidR="000D57D8" w:rsidRPr="000D57D8">
        <w:rPr>
          <w:rFonts w:ascii="Calibri" w:hAnsi="Calibri" w:cs="Times-Roman"/>
          <w:sz w:val="24"/>
          <w:szCs w:val="24"/>
        </w:rPr>
        <w:t xml:space="preserve">man slipper leta efter </w:t>
      </w:r>
      <w:r w:rsidR="003E678F" w:rsidRPr="000D57D8">
        <w:rPr>
          <w:rFonts w:ascii="Calibri" w:hAnsi="Calibri" w:cs="Times-Roman"/>
          <w:sz w:val="24"/>
          <w:szCs w:val="24"/>
        </w:rPr>
        <w:t>ej existerande tandmaskar</w:t>
      </w:r>
    </w:p>
    <w:p w14:paraId="462BC4B2" w14:textId="77777777" w:rsidR="006E401F" w:rsidRDefault="009D529B" w:rsidP="00C1214F">
      <w:pPr>
        <w:autoSpaceDE w:val="0"/>
        <w:autoSpaceDN w:val="0"/>
        <w:adjustRightInd w:val="0"/>
        <w:spacing w:after="0" w:line="276" w:lineRule="auto"/>
        <w:rPr>
          <w:rFonts w:ascii="Calibri" w:hAnsi="Calibri" w:cs="Times-Roman"/>
          <w:color w:val="002D9A"/>
          <w:sz w:val="24"/>
          <w:szCs w:val="24"/>
        </w:rPr>
      </w:pPr>
      <w:r w:rsidRPr="000D57D8">
        <w:rPr>
          <w:rFonts w:ascii="Calibri" w:hAnsi="Calibri" w:cs="Times-Roman"/>
          <w:sz w:val="24"/>
          <w:szCs w:val="24"/>
        </w:rPr>
        <w:t>N</w:t>
      </w:r>
      <w:r w:rsidR="003E678F" w:rsidRPr="000D57D8">
        <w:rPr>
          <w:rFonts w:ascii="Calibri" w:hAnsi="Calibri" w:cs="Times-Roman"/>
          <w:sz w:val="24"/>
          <w:szCs w:val="24"/>
        </w:rPr>
        <w:t xml:space="preserve">ackdel: </w:t>
      </w:r>
      <w:r w:rsidR="000D57D8" w:rsidRPr="000D57D8">
        <w:rPr>
          <w:rFonts w:ascii="Calibri" w:hAnsi="Calibri" w:cs="Times-Roman"/>
          <w:sz w:val="24"/>
          <w:szCs w:val="24"/>
        </w:rPr>
        <w:t xml:space="preserve">det är </w:t>
      </w:r>
      <w:r w:rsidR="003E678F" w:rsidRPr="000D57D8">
        <w:rPr>
          <w:rFonts w:ascii="Calibri" w:hAnsi="Calibri" w:cs="Times-Roman"/>
          <w:sz w:val="24"/>
          <w:szCs w:val="24"/>
        </w:rPr>
        <w:t xml:space="preserve">omöjligt </w:t>
      </w:r>
      <w:r w:rsidR="000D57D8" w:rsidRPr="000D57D8">
        <w:rPr>
          <w:rFonts w:ascii="Calibri" w:hAnsi="Calibri" w:cs="Times-Roman"/>
          <w:sz w:val="24"/>
          <w:szCs w:val="24"/>
        </w:rPr>
        <w:t xml:space="preserve">att </w:t>
      </w:r>
      <w:r w:rsidR="003E678F" w:rsidRPr="000D57D8">
        <w:rPr>
          <w:rFonts w:ascii="Calibri" w:hAnsi="Calibri" w:cs="Times-Roman"/>
          <w:sz w:val="24"/>
          <w:szCs w:val="24"/>
        </w:rPr>
        <w:t>hitta tandmask</w:t>
      </w:r>
    </w:p>
    <w:p w14:paraId="7973C3EA" w14:textId="471AC2FB" w:rsidR="006E401F" w:rsidRDefault="00897862" w:rsidP="00C1214F">
      <w:pPr>
        <w:autoSpaceDE w:val="0"/>
        <w:autoSpaceDN w:val="0"/>
        <w:adjustRightInd w:val="0"/>
        <w:spacing w:after="0" w:line="276" w:lineRule="auto"/>
        <w:rPr>
          <w:rFonts w:ascii="Calibri" w:hAnsi="Calibri" w:cs="Times-Roman"/>
          <w:color w:val="002D9A"/>
          <w:sz w:val="24"/>
          <w:szCs w:val="24"/>
        </w:rPr>
      </w:pPr>
      <w:r>
        <w:rPr>
          <w:rFonts w:ascii="Calibri" w:hAnsi="Calibri" w:cs="Times-Roman"/>
          <w:color w:val="002D9A"/>
          <w:sz w:val="24"/>
          <w:szCs w:val="24"/>
        </w:rPr>
        <w:br/>
      </w:r>
    </w:p>
    <w:p w14:paraId="7C56F32D" w14:textId="0732A389" w:rsidR="003E678F" w:rsidRPr="006E401F" w:rsidRDefault="003E678F" w:rsidP="00C1214F">
      <w:pPr>
        <w:autoSpaceDE w:val="0"/>
        <w:autoSpaceDN w:val="0"/>
        <w:adjustRightInd w:val="0"/>
        <w:spacing w:after="0" w:line="276" w:lineRule="auto"/>
        <w:rPr>
          <w:rFonts w:ascii="Calibri" w:hAnsi="Calibri" w:cs="Times-Roman"/>
          <w:b/>
          <w:color w:val="002D9A"/>
          <w:sz w:val="24"/>
          <w:szCs w:val="24"/>
        </w:rPr>
      </w:pPr>
      <w:r w:rsidRPr="006E401F">
        <w:rPr>
          <w:rFonts w:ascii="Calibri" w:hAnsi="Calibri" w:cs="Times-Roman"/>
          <w:b/>
          <w:color w:val="000000"/>
          <w:sz w:val="24"/>
          <w:szCs w:val="24"/>
        </w:rPr>
        <w:t>5. I en studie anges hypotesen: meditation hjälper mot tandlossning. Hur kan studiens</w:t>
      </w:r>
      <w:r w:rsidR="006E401F">
        <w:rPr>
          <w:rFonts w:ascii="Calibri" w:hAnsi="Calibri" w:cs="Times-Roman"/>
          <w:b/>
          <w:color w:val="002D9A"/>
          <w:sz w:val="24"/>
          <w:szCs w:val="24"/>
        </w:rPr>
        <w:t xml:space="preserve"> </w:t>
      </w:r>
      <w:r w:rsidR="006E401F" w:rsidRPr="006E401F">
        <w:rPr>
          <w:rFonts w:ascii="Calibri" w:hAnsi="Calibri" w:cs="Times-Roman"/>
          <w:b/>
          <w:sz w:val="24"/>
          <w:szCs w:val="24"/>
        </w:rPr>
        <w:t>s</w:t>
      </w:r>
      <w:r w:rsidR="006E401F" w:rsidRPr="006E401F">
        <w:rPr>
          <w:rFonts w:ascii="Calibri" w:hAnsi="Calibri" w:cs="Times-Roman"/>
          <w:b/>
          <w:color w:val="000000"/>
          <w:sz w:val="24"/>
          <w:szCs w:val="24"/>
        </w:rPr>
        <w:t>yfte respektive frågeställning formuleras?</w:t>
      </w:r>
      <w:r w:rsidRPr="006E401F">
        <w:rPr>
          <w:rFonts w:ascii="Calibri" w:hAnsi="Calibri" w:cs="Times-Roman"/>
          <w:b/>
          <w:color w:val="000000"/>
          <w:sz w:val="24"/>
          <w:szCs w:val="24"/>
        </w:rPr>
        <w:t xml:space="preserve"> (2 p)</w:t>
      </w:r>
    </w:p>
    <w:p w14:paraId="2EBC1091" w14:textId="0B970716" w:rsidR="003E678F" w:rsidRPr="006E401F" w:rsidRDefault="006E401F" w:rsidP="00C1214F">
      <w:pPr>
        <w:autoSpaceDE w:val="0"/>
        <w:autoSpaceDN w:val="0"/>
        <w:adjustRightInd w:val="0"/>
        <w:spacing w:after="0" w:line="276" w:lineRule="auto"/>
        <w:rPr>
          <w:rFonts w:ascii="Calibri" w:hAnsi="Calibri" w:cs="Times-Roman"/>
          <w:sz w:val="24"/>
          <w:szCs w:val="24"/>
        </w:rPr>
      </w:pPr>
      <w:r w:rsidRPr="006E401F">
        <w:rPr>
          <w:rFonts w:ascii="Calibri" w:hAnsi="Calibri" w:cs="Times-Roman"/>
          <w:sz w:val="24"/>
          <w:szCs w:val="24"/>
        </w:rPr>
        <w:t>S</w:t>
      </w:r>
      <w:r w:rsidR="003E678F" w:rsidRPr="006E401F">
        <w:rPr>
          <w:rFonts w:ascii="Calibri" w:hAnsi="Calibri" w:cs="Times-Roman"/>
          <w:sz w:val="24"/>
          <w:szCs w:val="24"/>
        </w:rPr>
        <w:t xml:space="preserve">yftet med studien var att studera </w:t>
      </w:r>
      <w:r w:rsidR="00C1214F">
        <w:rPr>
          <w:rFonts w:ascii="Calibri" w:hAnsi="Calibri" w:cs="Times-Roman"/>
          <w:sz w:val="24"/>
          <w:szCs w:val="24"/>
        </w:rPr>
        <w:t>hur meditation påverkar tandlossning</w:t>
      </w:r>
    </w:p>
    <w:p w14:paraId="7FD45108" w14:textId="5E0FB8FB" w:rsidR="003E678F" w:rsidRPr="006E401F" w:rsidRDefault="006E401F" w:rsidP="00C1214F">
      <w:pPr>
        <w:autoSpaceDE w:val="0"/>
        <w:autoSpaceDN w:val="0"/>
        <w:adjustRightInd w:val="0"/>
        <w:spacing w:after="0" w:line="276" w:lineRule="auto"/>
        <w:rPr>
          <w:rFonts w:ascii="Calibri" w:hAnsi="Calibri" w:cs="Times-Roman"/>
          <w:sz w:val="24"/>
          <w:szCs w:val="24"/>
        </w:rPr>
      </w:pPr>
      <w:r w:rsidRPr="006E401F">
        <w:rPr>
          <w:rFonts w:ascii="Calibri" w:hAnsi="Calibri" w:cs="Times-Roman"/>
          <w:sz w:val="24"/>
          <w:szCs w:val="24"/>
        </w:rPr>
        <w:t>F</w:t>
      </w:r>
      <w:r w:rsidR="003E678F" w:rsidRPr="006E401F">
        <w:rPr>
          <w:rFonts w:ascii="Calibri" w:hAnsi="Calibri" w:cs="Times-Roman"/>
          <w:sz w:val="24"/>
          <w:szCs w:val="24"/>
        </w:rPr>
        <w:t>rågeställning: hjälper meditation mot tandlossning?</w:t>
      </w:r>
    </w:p>
    <w:p w14:paraId="54D2D0DB" w14:textId="2FF30C50" w:rsidR="003E678F" w:rsidRDefault="00897862" w:rsidP="00C1214F">
      <w:pPr>
        <w:autoSpaceDE w:val="0"/>
        <w:autoSpaceDN w:val="0"/>
        <w:adjustRightInd w:val="0"/>
        <w:spacing w:after="0" w:line="276" w:lineRule="auto"/>
        <w:rPr>
          <w:rFonts w:ascii="Calibri" w:hAnsi="Calibri" w:cs="Times-Roman"/>
          <w:color w:val="002D9A"/>
          <w:sz w:val="24"/>
          <w:szCs w:val="24"/>
        </w:rPr>
      </w:pPr>
      <w:r>
        <w:rPr>
          <w:rFonts w:ascii="Calibri" w:hAnsi="Calibri" w:cs="Times-Roman"/>
          <w:color w:val="002D9A"/>
          <w:sz w:val="24"/>
          <w:szCs w:val="24"/>
        </w:rPr>
        <w:br/>
      </w:r>
    </w:p>
    <w:p w14:paraId="14C56118" w14:textId="0113D798" w:rsidR="003E678F" w:rsidRPr="006E401F" w:rsidRDefault="003E678F" w:rsidP="00C1214F">
      <w:pPr>
        <w:autoSpaceDE w:val="0"/>
        <w:autoSpaceDN w:val="0"/>
        <w:adjustRightInd w:val="0"/>
        <w:spacing w:after="0" w:line="276" w:lineRule="auto"/>
        <w:rPr>
          <w:rFonts w:ascii="Calibri" w:hAnsi="Calibri" w:cs="Times-Roman"/>
          <w:b/>
          <w:color w:val="000000"/>
          <w:sz w:val="24"/>
          <w:szCs w:val="24"/>
        </w:rPr>
      </w:pPr>
      <w:r w:rsidRPr="006E401F">
        <w:rPr>
          <w:rFonts w:ascii="Calibri" w:hAnsi="Calibri" w:cs="Times-Roman"/>
          <w:b/>
          <w:color w:val="000000"/>
          <w:sz w:val="24"/>
          <w:szCs w:val="24"/>
        </w:rPr>
        <w:t>6. Ge ett exempel på ett paradigmskifte inom tandvården samt vad det var som fick det</w:t>
      </w:r>
      <w:r w:rsidR="008E637E">
        <w:rPr>
          <w:rFonts w:ascii="Calibri" w:hAnsi="Calibri" w:cs="Times-Roman"/>
          <w:b/>
          <w:color w:val="000000"/>
          <w:sz w:val="24"/>
          <w:szCs w:val="24"/>
        </w:rPr>
        <w:t xml:space="preserve"> </w:t>
      </w:r>
      <w:r w:rsidRPr="006E401F">
        <w:rPr>
          <w:rFonts w:ascii="Calibri" w:hAnsi="Calibri" w:cs="Times-Roman"/>
          <w:b/>
          <w:color w:val="000000"/>
          <w:sz w:val="24"/>
          <w:szCs w:val="24"/>
        </w:rPr>
        <w:t>föregående paradigmet att ändras. (2 p)</w:t>
      </w:r>
    </w:p>
    <w:p w14:paraId="0F695164" w14:textId="687F20F5" w:rsidR="00DC39EB" w:rsidRDefault="008E637E" w:rsidP="00C1214F">
      <w:pPr>
        <w:autoSpaceDE w:val="0"/>
        <w:autoSpaceDN w:val="0"/>
        <w:adjustRightInd w:val="0"/>
        <w:spacing w:after="0" w:line="276" w:lineRule="auto"/>
        <w:rPr>
          <w:rFonts w:ascii="Calibri" w:hAnsi="Calibri" w:cs="Times-Roman"/>
          <w:sz w:val="24"/>
          <w:szCs w:val="24"/>
        </w:rPr>
      </w:pPr>
      <w:r w:rsidRPr="008E637E">
        <w:rPr>
          <w:rFonts w:ascii="Calibri" w:hAnsi="Calibri" w:cs="Times-Roman"/>
          <w:sz w:val="24"/>
          <w:szCs w:val="24"/>
        </w:rPr>
        <w:t xml:space="preserve">Karies beror på fattigdom och smuts </w:t>
      </w:r>
      <w:r w:rsidRPr="008E637E">
        <w:rPr>
          <w:rFonts w:ascii="Calibri" w:hAnsi="Calibri" w:cs="Times-Roman"/>
          <w:sz w:val="24"/>
          <w:szCs w:val="24"/>
        </w:rPr>
        <w:sym w:font="Wingdings" w:char="F0E0"/>
      </w:r>
      <w:r w:rsidRPr="008E637E">
        <w:rPr>
          <w:rFonts w:ascii="Calibri" w:hAnsi="Calibri" w:cs="Times-Roman"/>
          <w:sz w:val="24"/>
          <w:szCs w:val="24"/>
        </w:rPr>
        <w:t xml:space="preserve"> karies beror på bakterier och sackaros.</w:t>
      </w:r>
      <w:r>
        <w:rPr>
          <w:rFonts w:ascii="Calibri" w:hAnsi="Calibri" w:cs="Times-Roman"/>
          <w:sz w:val="24"/>
          <w:szCs w:val="24"/>
        </w:rPr>
        <w:br/>
        <w:t>Berodde på</w:t>
      </w:r>
      <w:r w:rsidR="00AD2F8E">
        <w:rPr>
          <w:rFonts w:ascii="Calibri" w:hAnsi="Calibri" w:cs="Times-Roman"/>
          <w:sz w:val="24"/>
          <w:szCs w:val="24"/>
        </w:rPr>
        <w:t xml:space="preserve"> när </w:t>
      </w:r>
      <w:r w:rsidR="00DC39EB">
        <w:rPr>
          <w:rFonts w:ascii="Calibri" w:hAnsi="Calibri" w:cs="Times-Roman"/>
          <w:sz w:val="24"/>
          <w:szCs w:val="24"/>
        </w:rPr>
        <w:t xml:space="preserve">man upptäckte att även rika och rena människor kunde få karies </w:t>
      </w:r>
      <w:r w:rsidR="002130D2" w:rsidRPr="002130D2">
        <w:rPr>
          <w:rFonts w:ascii="Calibri" w:hAnsi="Calibri" w:cs="Times-Roman"/>
          <w:sz w:val="24"/>
          <w:szCs w:val="24"/>
        </w:rPr>
        <w:sym w:font="Wingdings" w:char="F0E0"/>
      </w:r>
      <w:r w:rsidR="002130D2">
        <w:rPr>
          <w:rFonts w:ascii="Calibri" w:hAnsi="Calibri" w:cs="Times-Roman"/>
          <w:sz w:val="24"/>
          <w:szCs w:val="24"/>
        </w:rPr>
        <w:t xml:space="preserve"> </w:t>
      </w:r>
      <w:r w:rsidR="00DC39EB" w:rsidRPr="00DC39EB">
        <w:rPr>
          <w:rFonts w:ascii="Calibri" w:hAnsi="Calibri" w:cs="Times-Roman"/>
          <w:sz w:val="24"/>
          <w:szCs w:val="24"/>
        </w:rPr>
        <w:t xml:space="preserve">anomali = </w:t>
      </w:r>
      <w:r w:rsidR="00DC39EB" w:rsidRPr="00DC39EB">
        <w:rPr>
          <w:rFonts w:ascii="Calibri" w:hAnsi="Calibri"/>
          <w:color w:val="333333"/>
          <w:sz w:val="24"/>
          <w:szCs w:val="24"/>
          <w:shd w:val="clear" w:color="auto" w:fill="FFFFFF"/>
        </w:rPr>
        <w:t>observationer, experiment eller slutsatser som antingen inte kan förklaras av eller är oförenliga med teorin</w:t>
      </w:r>
      <w:r w:rsidR="002130D2">
        <w:rPr>
          <w:rFonts w:ascii="Calibri" w:hAnsi="Calibri"/>
          <w:color w:val="333333"/>
          <w:sz w:val="24"/>
          <w:szCs w:val="24"/>
          <w:shd w:val="clear" w:color="auto" w:fill="FFFFFF"/>
        </w:rPr>
        <w:t>.</w:t>
      </w:r>
    </w:p>
    <w:p w14:paraId="5C134117" w14:textId="09383D01" w:rsidR="00DC39EB" w:rsidRDefault="00897862"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lastRenderedPageBreak/>
        <w:br/>
      </w:r>
    </w:p>
    <w:p w14:paraId="0342A005" w14:textId="56642CB0" w:rsidR="003E678F" w:rsidRPr="00DC39EB" w:rsidRDefault="003E678F" w:rsidP="00C1214F">
      <w:pPr>
        <w:autoSpaceDE w:val="0"/>
        <w:autoSpaceDN w:val="0"/>
        <w:adjustRightInd w:val="0"/>
        <w:spacing w:after="0" w:line="276" w:lineRule="auto"/>
        <w:rPr>
          <w:rFonts w:ascii="Calibri" w:hAnsi="Calibri" w:cs="Times-Roman"/>
          <w:b/>
          <w:sz w:val="24"/>
          <w:szCs w:val="24"/>
        </w:rPr>
      </w:pPr>
      <w:r w:rsidRPr="00DC39EB">
        <w:rPr>
          <w:rFonts w:ascii="Calibri" w:hAnsi="Calibri" w:cs="Times-Roman"/>
          <w:b/>
          <w:color w:val="000000"/>
          <w:sz w:val="24"/>
          <w:szCs w:val="24"/>
        </w:rPr>
        <w:t>7. Du skall ta reda på vad som kännetecknar en patient med käkledsbesvär. Hur gör du? (4 p)</w:t>
      </w:r>
    </w:p>
    <w:p w14:paraId="2E017F96" w14:textId="6F80BF09" w:rsidR="003E678F" w:rsidRPr="00562D12" w:rsidRDefault="00DC39EB" w:rsidP="00C1214F">
      <w:pPr>
        <w:autoSpaceDE w:val="0"/>
        <w:autoSpaceDN w:val="0"/>
        <w:adjustRightInd w:val="0"/>
        <w:spacing w:after="0" w:line="276" w:lineRule="auto"/>
        <w:rPr>
          <w:rFonts w:ascii="Calibri" w:hAnsi="Calibri" w:cs="Times-Roman"/>
          <w:sz w:val="24"/>
          <w:szCs w:val="24"/>
        </w:rPr>
      </w:pPr>
      <w:r w:rsidRPr="00562D12">
        <w:rPr>
          <w:rFonts w:ascii="Calibri" w:hAnsi="Calibri" w:cs="Times-Roman"/>
          <w:sz w:val="24"/>
          <w:szCs w:val="24"/>
        </w:rPr>
        <w:t>Jag gör en i</w:t>
      </w:r>
      <w:r w:rsidR="003E678F" w:rsidRPr="00562D12">
        <w:rPr>
          <w:rFonts w:ascii="Calibri" w:hAnsi="Calibri" w:cs="Times-Roman"/>
          <w:sz w:val="24"/>
          <w:szCs w:val="24"/>
        </w:rPr>
        <w:t>nduktiv studie</w:t>
      </w:r>
      <w:r w:rsidR="00F23EF1" w:rsidRPr="00562D12">
        <w:rPr>
          <w:rFonts w:ascii="Calibri" w:hAnsi="Calibri" w:cs="Times-Roman"/>
          <w:sz w:val="24"/>
          <w:szCs w:val="24"/>
        </w:rPr>
        <w:t xml:space="preserve"> där jag </w:t>
      </w:r>
    </w:p>
    <w:p w14:paraId="0A8877F0" w14:textId="723CD9B0" w:rsidR="003E678F" w:rsidRPr="00562D12" w:rsidRDefault="00DC39EB" w:rsidP="00C1214F">
      <w:pPr>
        <w:autoSpaceDE w:val="0"/>
        <w:autoSpaceDN w:val="0"/>
        <w:adjustRightInd w:val="0"/>
        <w:spacing w:after="0" w:line="276" w:lineRule="auto"/>
        <w:rPr>
          <w:rFonts w:ascii="Calibri" w:hAnsi="Calibri" w:cs="Times-Roman"/>
          <w:sz w:val="24"/>
          <w:szCs w:val="24"/>
        </w:rPr>
      </w:pPr>
      <w:r w:rsidRPr="00562D12">
        <w:rPr>
          <w:rFonts w:ascii="Calibri" w:hAnsi="Calibri" w:cs="Times-Roman"/>
          <w:sz w:val="24"/>
          <w:szCs w:val="24"/>
        </w:rPr>
        <w:t>S</w:t>
      </w:r>
      <w:r w:rsidR="003E678F" w:rsidRPr="00562D12">
        <w:rPr>
          <w:rFonts w:ascii="Calibri" w:hAnsi="Calibri" w:cs="Times-Roman"/>
          <w:sz w:val="24"/>
          <w:szCs w:val="24"/>
        </w:rPr>
        <w:t>amlar många exempel</w:t>
      </w:r>
      <w:r w:rsidR="00F23EF1" w:rsidRPr="00562D12">
        <w:rPr>
          <w:rFonts w:ascii="Calibri" w:hAnsi="Calibri" w:cs="Times-Roman"/>
          <w:sz w:val="24"/>
          <w:szCs w:val="24"/>
        </w:rPr>
        <w:t xml:space="preserve"> och </w:t>
      </w:r>
    </w:p>
    <w:p w14:paraId="3836B974" w14:textId="77777777" w:rsidR="00562D12" w:rsidRDefault="00DC39EB" w:rsidP="00C1214F">
      <w:pPr>
        <w:autoSpaceDE w:val="0"/>
        <w:autoSpaceDN w:val="0"/>
        <w:adjustRightInd w:val="0"/>
        <w:spacing w:after="0" w:line="276" w:lineRule="auto"/>
        <w:rPr>
          <w:rFonts w:ascii="Calibri" w:hAnsi="Calibri" w:cs="Times-Roman"/>
          <w:sz w:val="24"/>
          <w:szCs w:val="24"/>
        </w:rPr>
      </w:pPr>
      <w:r w:rsidRPr="00562D12">
        <w:rPr>
          <w:rFonts w:ascii="Calibri" w:hAnsi="Calibri" w:cs="Times-Roman"/>
          <w:sz w:val="24"/>
          <w:szCs w:val="24"/>
        </w:rPr>
        <w:t>S</w:t>
      </w:r>
      <w:r w:rsidR="003E678F" w:rsidRPr="00562D12">
        <w:rPr>
          <w:rFonts w:ascii="Calibri" w:hAnsi="Calibri" w:cs="Times-Roman"/>
          <w:sz w:val="24"/>
          <w:szCs w:val="24"/>
        </w:rPr>
        <w:t xml:space="preserve">kapar </w:t>
      </w:r>
      <w:r w:rsidR="00F23EF1" w:rsidRPr="00562D12">
        <w:rPr>
          <w:rFonts w:ascii="Calibri" w:hAnsi="Calibri" w:cs="Times-Roman"/>
          <w:sz w:val="24"/>
          <w:szCs w:val="24"/>
        </w:rPr>
        <w:t>e</w:t>
      </w:r>
      <w:r w:rsidR="00562D12" w:rsidRPr="00562D12">
        <w:rPr>
          <w:rFonts w:ascii="Calibri" w:hAnsi="Calibri" w:cs="Times-Roman"/>
          <w:sz w:val="24"/>
          <w:szCs w:val="24"/>
        </w:rPr>
        <w:t>n erfarenhetsmässig</w:t>
      </w:r>
      <w:r w:rsidR="00F23EF1" w:rsidRPr="00562D12">
        <w:rPr>
          <w:rFonts w:ascii="Calibri" w:hAnsi="Calibri" w:cs="Times-Roman"/>
          <w:sz w:val="24"/>
          <w:szCs w:val="24"/>
        </w:rPr>
        <w:t xml:space="preserve"> </w:t>
      </w:r>
      <w:r w:rsidR="003E678F" w:rsidRPr="00562D12">
        <w:rPr>
          <w:rFonts w:ascii="Calibri" w:hAnsi="Calibri" w:cs="Times-Roman"/>
          <w:sz w:val="24"/>
          <w:szCs w:val="24"/>
        </w:rPr>
        <w:t>regel</w:t>
      </w:r>
      <w:r w:rsidR="00F23EF1" w:rsidRPr="00562D12">
        <w:rPr>
          <w:rFonts w:ascii="Calibri" w:hAnsi="Calibri" w:cs="Times-Roman"/>
          <w:sz w:val="24"/>
          <w:szCs w:val="24"/>
        </w:rPr>
        <w:t xml:space="preserve"> genom flera observationer.</w:t>
      </w:r>
    </w:p>
    <w:p w14:paraId="0E7D1226" w14:textId="44ED5559" w:rsidR="00562D12" w:rsidRDefault="00897862"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br/>
      </w:r>
    </w:p>
    <w:p w14:paraId="57F47651" w14:textId="54FAABB1" w:rsidR="003E678F" w:rsidRPr="00562D12" w:rsidRDefault="003E678F" w:rsidP="00C1214F">
      <w:pPr>
        <w:autoSpaceDE w:val="0"/>
        <w:autoSpaceDN w:val="0"/>
        <w:adjustRightInd w:val="0"/>
        <w:spacing w:after="0" w:line="276" w:lineRule="auto"/>
        <w:rPr>
          <w:rFonts w:ascii="Calibri" w:hAnsi="Calibri" w:cs="Times-Roman"/>
          <w:b/>
          <w:sz w:val="24"/>
          <w:szCs w:val="24"/>
        </w:rPr>
      </w:pPr>
      <w:r w:rsidRPr="00562D12">
        <w:rPr>
          <w:rFonts w:ascii="Calibri" w:hAnsi="Calibri" w:cs="Times-Roman"/>
          <w:b/>
          <w:sz w:val="24"/>
          <w:szCs w:val="24"/>
        </w:rPr>
        <w:t>8. Vad hindrar en hermeneutisk uttolkning av insamlade data om karies och parodontiit</w:t>
      </w:r>
      <w:r w:rsidR="00562D12">
        <w:rPr>
          <w:rFonts w:ascii="Calibri" w:hAnsi="Calibri" w:cs="Times-Roman"/>
          <w:b/>
          <w:sz w:val="24"/>
          <w:szCs w:val="24"/>
        </w:rPr>
        <w:t xml:space="preserve"> </w:t>
      </w:r>
      <w:r w:rsidRPr="00562D12">
        <w:rPr>
          <w:rFonts w:ascii="Calibri" w:hAnsi="Calibri" w:cs="Times-Roman"/>
          <w:b/>
          <w:sz w:val="24"/>
          <w:szCs w:val="24"/>
        </w:rPr>
        <w:t>hos vuxna i Sverige? (1 p)</w:t>
      </w:r>
    </w:p>
    <w:p w14:paraId="114B4E02" w14:textId="77777777" w:rsidR="00AA29A4" w:rsidRDefault="006B0E89" w:rsidP="00C1214F">
      <w:pPr>
        <w:autoSpaceDE w:val="0"/>
        <w:autoSpaceDN w:val="0"/>
        <w:adjustRightInd w:val="0"/>
        <w:spacing w:after="0" w:line="276" w:lineRule="auto"/>
        <w:rPr>
          <w:rFonts w:ascii="Calibri" w:hAnsi="Calibri" w:cs="Times-Roman"/>
          <w:sz w:val="24"/>
          <w:szCs w:val="24"/>
        </w:rPr>
      </w:pPr>
      <w:r w:rsidRPr="00AA29A4">
        <w:rPr>
          <w:rFonts w:ascii="Calibri" w:hAnsi="Calibri" w:cs="Times-Roman"/>
          <w:sz w:val="24"/>
          <w:szCs w:val="24"/>
        </w:rPr>
        <w:t xml:space="preserve">Hermeneustiska modellen innebär </w:t>
      </w:r>
      <w:r w:rsidR="00AA29A4" w:rsidRPr="00AA29A4">
        <w:rPr>
          <w:rFonts w:ascii="Calibri" w:hAnsi="Calibri" w:cs="Times-Roman"/>
          <w:sz w:val="24"/>
          <w:szCs w:val="24"/>
        </w:rPr>
        <w:t xml:space="preserve">att man skapar </w:t>
      </w:r>
      <w:r w:rsidRPr="00AA29A4">
        <w:rPr>
          <w:rFonts w:ascii="Calibri" w:eastAsia="SimSun" w:hAnsi="Calibri" w:cs="Lucida Sans"/>
          <w:kern w:val="1"/>
          <w:sz w:val="24"/>
          <w:szCs w:val="24"/>
          <w:lang w:eastAsia="hi-IN" w:bidi="hi-IN"/>
        </w:rPr>
        <w:t>förståelse och förklaring genom tolkningar.</w:t>
      </w:r>
      <w:r w:rsidR="00AA29A4" w:rsidRPr="00AA29A4">
        <w:rPr>
          <w:rFonts w:ascii="Calibri" w:eastAsia="SimSun" w:hAnsi="Calibri" w:cs="Lucida Sans"/>
          <w:kern w:val="1"/>
          <w:sz w:val="24"/>
          <w:szCs w:val="24"/>
          <w:lang w:eastAsia="hi-IN" w:bidi="hi-IN"/>
        </w:rPr>
        <w:t xml:space="preserve"> Man ska inte tolk</w:t>
      </w:r>
      <w:r w:rsidR="00AA29A4">
        <w:rPr>
          <w:rFonts w:ascii="Calibri" w:eastAsia="SimSun" w:hAnsi="Calibri" w:cs="Lucida Sans"/>
          <w:kern w:val="1"/>
          <w:sz w:val="24"/>
          <w:szCs w:val="24"/>
          <w:lang w:eastAsia="hi-IN" w:bidi="hi-IN"/>
        </w:rPr>
        <w:t>a mätbara data, som i exemplet.</w:t>
      </w:r>
    </w:p>
    <w:p w14:paraId="0F7D3004" w14:textId="09EE49C1" w:rsidR="00AA29A4" w:rsidRDefault="00FA54C3"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br/>
      </w:r>
    </w:p>
    <w:p w14:paraId="7DFF755A" w14:textId="119795B3" w:rsidR="003E678F" w:rsidRPr="00AA29A4" w:rsidRDefault="003E678F" w:rsidP="00C1214F">
      <w:pPr>
        <w:autoSpaceDE w:val="0"/>
        <w:autoSpaceDN w:val="0"/>
        <w:adjustRightInd w:val="0"/>
        <w:spacing w:after="0" w:line="276" w:lineRule="auto"/>
        <w:rPr>
          <w:rFonts w:ascii="Calibri" w:hAnsi="Calibri" w:cs="Times-Roman"/>
          <w:b/>
          <w:sz w:val="24"/>
          <w:szCs w:val="24"/>
        </w:rPr>
      </w:pPr>
      <w:r w:rsidRPr="00AA29A4">
        <w:rPr>
          <w:rFonts w:ascii="Calibri" w:hAnsi="Calibri" w:cs="Times-Roman"/>
          <w:b/>
          <w:color w:val="000000"/>
          <w:sz w:val="24"/>
          <w:szCs w:val="24"/>
        </w:rPr>
        <w:t>9. Oftast vill man få fram generaliserbara data i studier, men inte alltid. Ge ett exempel</w:t>
      </w:r>
      <w:r w:rsidR="00AA29A4">
        <w:rPr>
          <w:rFonts w:ascii="Calibri" w:hAnsi="Calibri" w:cs="Times-Roman"/>
          <w:b/>
          <w:sz w:val="24"/>
          <w:szCs w:val="24"/>
        </w:rPr>
        <w:t xml:space="preserve"> </w:t>
      </w:r>
      <w:r w:rsidRPr="00AA29A4">
        <w:rPr>
          <w:rFonts w:ascii="Calibri" w:hAnsi="Calibri" w:cs="Times-Roman"/>
          <w:b/>
          <w:color w:val="000000"/>
          <w:sz w:val="24"/>
          <w:szCs w:val="24"/>
        </w:rPr>
        <w:t>på när man inte vill det och vad det kallas. (2 p)</w:t>
      </w:r>
    </w:p>
    <w:p w14:paraId="03ED541D" w14:textId="45054624" w:rsidR="00811378" w:rsidRDefault="0046335E"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t>Kallas för i</w:t>
      </w:r>
      <w:r w:rsidR="00777885" w:rsidRPr="0046335E">
        <w:rPr>
          <w:rFonts w:ascii="Calibri" w:hAnsi="Calibri" w:cs="Times-Roman"/>
          <w:sz w:val="24"/>
          <w:szCs w:val="24"/>
        </w:rPr>
        <w:t>diografiska sättet –</w:t>
      </w:r>
      <w:r w:rsidR="002130D2">
        <w:rPr>
          <w:rFonts w:ascii="Calibri" w:hAnsi="Calibri" w:cs="Times-Roman"/>
          <w:sz w:val="24"/>
          <w:szCs w:val="24"/>
        </w:rPr>
        <w:t xml:space="preserve"> </w:t>
      </w:r>
      <w:r w:rsidR="00777885" w:rsidRPr="0046335E">
        <w:rPr>
          <w:rFonts w:ascii="Calibri" w:hAnsi="Calibri" w:cs="Times-Roman"/>
          <w:sz w:val="24"/>
          <w:szCs w:val="24"/>
        </w:rPr>
        <w:t>man studerar det individuella, enskilda. Sådant som kan observeras bara en gång. Exempelvis</w:t>
      </w:r>
      <w:r w:rsidRPr="0046335E">
        <w:rPr>
          <w:rFonts w:ascii="Calibri" w:hAnsi="Calibri" w:cs="Times-Roman"/>
          <w:sz w:val="24"/>
          <w:szCs w:val="24"/>
        </w:rPr>
        <w:t xml:space="preserve"> när ma</w:t>
      </w:r>
      <w:r>
        <w:rPr>
          <w:rFonts w:ascii="Calibri" w:hAnsi="Calibri" w:cs="Times-Roman"/>
          <w:sz w:val="24"/>
          <w:szCs w:val="24"/>
        </w:rPr>
        <w:t>n</w:t>
      </w:r>
      <w:r w:rsidRPr="0046335E">
        <w:rPr>
          <w:rFonts w:ascii="Calibri" w:hAnsi="Calibri" w:cs="Times-Roman"/>
          <w:sz w:val="24"/>
          <w:szCs w:val="24"/>
        </w:rPr>
        <w:t xml:space="preserve"> vill beskriva en patient</w:t>
      </w:r>
      <w:r w:rsidRPr="0046335E">
        <w:rPr>
          <w:rFonts w:ascii="Calibri" w:hAnsi="Calibri" w:cs="Times-Roman"/>
          <w:b/>
          <w:i/>
          <w:sz w:val="24"/>
          <w:szCs w:val="24"/>
        </w:rPr>
        <w:t>GRUPP</w:t>
      </w:r>
      <w:r w:rsidRPr="0046335E">
        <w:rPr>
          <w:rFonts w:ascii="Calibri" w:hAnsi="Calibri" w:cs="Times-Roman"/>
          <w:sz w:val="24"/>
          <w:szCs w:val="24"/>
        </w:rPr>
        <w:t xml:space="preserve"> och inte gene</w:t>
      </w:r>
      <w:r>
        <w:rPr>
          <w:rFonts w:ascii="Calibri" w:hAnsi="Calibri" w:cs="Times-Roman"/>
          <w:sz w:val="24"/>
          <w:szCs w:val="24"/>
        </w:rPr>
        <w:t>ralisera svaren. E</w:t>
      </w:r>
      <w:r w:rsidRPr="0046335E">
        <w:rPr>
          <w:rFonts w:ascii="Calibri" w:hAnsi="Calibri" w:cs="Times-Roman"/>
          <w:sz w:val="24"/>
          <w:szCs w:val="24"/>
        </w:rPr>
        <w:t>ller etnografi</w:t>
      </w:r>
      <w:r w:rsidR="00777885" w:rsidRPr="0046335E">
        <w:rPr>
          <w:rFonts w:ascii="Calibri" w:hAnsi="Calibri" w:cs="Times-Roman"/>
          <w:sz w:val="24"/>
          <w:szCs w:val="24"/>
        </w:rPr>
        <w:t>.</w:t>
      </w:r>
    </w:p>
    <w:p w14:paraId="17C585A0" w14:textId="5F194A99" w:rsidR="002130D2" w:rsidRDefault="00FA54C3" w:rsidP="00C1214F">
      <w:pPr>
        <w:autoSpaceDE w:val="0"/>
        <w:autoSpaceDN w:val="0"/>
        <w:adjustRightInd w:val="0"/>
        <w:spacing w:after="0" w:line="276" w:lineRule="auto"/>
        <w:rPr>
          <w:rFonts w:ascii="Calibri" w:hAnsi="Calibri" w:cs="Times-Roman"/>
          <w:b/>
          <w:color w:val="000000"/>
          <w:sz w:val="24"/>
          <w:szCs w:val="24"/>
        </w:rPr>
      </w:pPr>
      <w:r>
        <w:rPr>
          <w:rFonts w:ascii="Calibri" w:hAnsi="Calibri" w:cs="Times-Roman"/>
          <w:b/>
          <w:color w:val="000000"/>
          <w:sz w:val="24"/>
          <w:szCs w:val="24"/>
        </w:rPr>
        <w:br/>
      </w:r>
    </w:p>
    <w:p w14:paraId="2782EE89" w14:textId="0FA415C2" w:rsidR="003E678F" w:rsidRPr="00811378" w:rsidRDefault="003E678F" w:rsidP="00C1214F">
      <w:pPr>
        <w:autoSpaceDE w:val="0"/>
        <w:autoSpaceDN w:val="0"/>
        <w:adjustRightInd w:val="0"/>
        <w:spacing w:after="0" w:line="276" w:lineRule="auto"/>
        <w:rPr>
          <w:rFonts w:ascii="Calibri" w:hAnsi="Calibri" w:cs="Times-Roman"/>
          <w:b/>
          <w:sz w:val="24"/>
          <w:szCs w:val="24"/>
        </w:rPr>
      </w:pPr>
      <w:r w:rsidRPr="00811378">
        <w:rPr>
          <w:rFonts w:ascii="Calibri" w:hAnsi="Calibri" w:cs="Times-Roman"/>
          <w:b/>
          <w:color w:val="000000"/>
          <w:sz w:val="24"/>
          <w:szCs w:val="24"/>
        </w:rPr>
        <w:t>11. Om vi p.g.a. trubbiga sinnen och bristfälliga instrument inte säkert kan uttala oss</w:t>
      </w:r>
      <w:r w:rsidR="00811378">
        <w:rPr>
          <w:rFonts w:ascii="Calibri" w:hAnsi="Calibri" w:cs="Times-Roman"/>
          <w:b/>
          <w:sz w:val="24"/>
          <w:szCs w:val="24"/>
        </w:rPr>
        <w:t xml:space="preserve"> </w:t>
      </w:r>
      <w:r w:rsidRPr="00811378">
        <w:rPr>
          <w:rFonts w:ascii="Calibri" w:hAnsi="Calibri" w:cs="Times-Roman"/>
          <w:b/>
          <w:color w:val="000000"/>
          <w:sz w:val="24"/>
          <w:szCs w:val="24"/>
        </w:rPr>
        <w:t>om någonting, hur bör vi då förhålla oss till ny kunskap? (1 p)</w:t>
      </w:r>
    </w:p>
    <w:p w14:paraId="69B9B0E5" w14:textId="77777777" w:rsidR="00811378" w:rsidRDefault="00811378"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t xml:space="preserve">Vi bör vara </w:t>
      </w:r>
      <w:r w:rsidR="003E678F" w:rsidRPr="00811378">
        <w:rPr>
          <w:rFonts w:ascii="Calibri" w:hAnsi="Calibri" w:cs="Times-Roman"/>
          <w:sz w:val="24"/>
          <w:szCs w:val="24"/>
        </w:rPr>
        <w:t>sunt skeptiska</w:t>
      </w:r>
      <w:r>
        <w:rPr>
          <w:rFonts w:ascii="Calibri" w:hAnsi="Calibri" w:cs="Times-Roman"/>
          <w:sz w:val="24"/>
          <w:szCs w:val="24"/>
        </w:rPr>
        <w:t>.</w:t>
      </w:r>
    </w:p>
    <w:p w14:paraId="540F48E4" w14:textId="17286A80" w:rsidR="00811378" w:rsidRDefault="00FA54C3" w:rsidP="00C1214F">
      <w:pPr>
        <w:autoSpaceDE w:val="0"/>
        <w:autoSpaceDN w:val="0"/>
        <w:adjustRightInd w:val="0"/>
        <w:spacing w:after="0" w:line="276" w:lineRule="auto"/>
        <w:rPr>
          <w:rFonts w:ascii="Calibri" w:hAnsi="Calibri" w:cs="Times-Roman"/>
          <w:sz w:val="24"/>
          <w:szCs w:val="24"/>
        </w:rPr>
      </w:pPr>
      <w:r>
        <w:rPr>
          <w:rFonts w:ascii="Calibri" w:hAnsi="Calibri" w:cs="Times-Roman"/>
          <w:sz w:val="24"/>
          <w:szCs w:val="24"/>
        </w:rPr>
        <w:br/>
      </w:r>
    </w:p>
    <w:p w14:paraId="32D8337F" w14:textId="3F71AC90" w:rsidR="003E678F" w:rsidRPr="006733CD" w:rsidRDefault="003E678F" w:rsidP="00C1214F">
      <w:pPr>
        <w:autoSpaceDE w:val="0"/>
        <w:autoSpaceDN w:val="0"/>
        <w:adjustRightInd w:val="0"/>
        <w:spacing w:after="0" w:line="276" w:lineRule="auto"/>
        <w:rPr>
          <w:rFonts w:ascii="Calibri" w:hAnsi="Calibri" w:cs="Times-Roman"/>
          <w:b/>
          <w:sz w:val="24"/>
          <w:szCs w:val="24"/>
        </w:rPr>
      </w:pPr>
      <w:r w:rsidRPr="00811378">
        <w:rPr>
          <w:rFonts w:ascii="Calibri" w:hAnsi="Calibri" w:cs="Times-Roman"/>
          <w:b/>
          <w:color w:val="000000"/>
          <w:sz w:val="24"/>
          <w:szCs w:val="24"/>
        </w:rPr>
        <w:t>12. Ge ett exempel på en studie med hög reliabilitet men låg validitet. (2 p)</w:t>
      </w:r>
      <w:r w:rsidR="007B4A43">
        <w:rPr>
          <w:rFonts w:ascii="Calibri" w:hAnsi="Calibri" w:cs="Times-Roman"/>
          <w:b/>
          <w:color w:val="000000"/>
          <w:sz w:val="24"/>
          <w:szCs w:val="24"/>
        </w:rPr>
        <w:br/>
        <w:t>(</w:t>
      </w:r>
      <w:r w:rsidR="007B4A43" w:rsidRPr="00D17DE1">
        <w:rPr>
          <w:rFonts w:ascii="Calibri" w:hAnsi="Calibri" w:cs="Arial"/>
          <w:b/>
          <w:color w:val="000000"/>
          <w:sz w:val="24"/>
          <w:szCs w:val="24"/>
          <w:shd w:val="clear" w:color="auto" w:fill="FFFFFF"/>
        </w:rPr>
        <w:t>Hitta på ett försök med hög reliabilitet men låg validitet. (2p)</w:t>
      </w:r>
      <w:r w:rsidR="007B4A43">
        <w:rPr>
          <w:rFonts w:ascii="Calibri" w:hAnsi="Calibri" w:cs="Arial"/>
          <w:b/>
          <w:color w:val="000000"/>
          <w:sz w:val="24"/>
          <w:szCs w:val="24"/>
          <w:shd w:val="clear" w:color="auto" w:fill="FFFFFF"/>
        </w:rPr>
        <w:t>)</w:t>
      </w:r>
    </w:p>
    <w:p w14:paraId="4C857FF4" w14:textId="77777777" w:rsidR="009E2C9E" w:rsidRDefault="00576070" w:rsidP="00C1214F">
      <w:pPr>
        <w:autoSpaceDE w:val="0"/>
        <w:autoSpaceDN w:val="0"/>
        <w:adjustRightInd w:val="0"/>
        <w:spacing w:after="0" w:line="276" w:lineRule="auto"/>
        <w:rPr>
          <w:rFonts w:ascii="Calibri" w:hAnsi="Calibri" w:cs="Times-Roman"/>
          <w:sz w:val="24"/>
          <w:szCs w:val="24"/>
        </w:rPr>
      </w:pPr>
      <w:r w:rsidRPr="006733CD">
        <w:rPr>
          <w:rFonts w:ascii="Calibri" w:hAnsi="Calibri" w:cs="Times-Roman"/>
          <w:sz w:val="24"/>
          <w:szCs w:val="24"/>
        </w:rPr>
        <w:t>Ju högre blodtryck</w:t>
      </w:r>
      <w:r w:rsidR="009E2C9E">
        <w:rPr>
          <w:rFonts w:ascii="Calibri" w:hAnsi="Calibri" w:cs="Times-Roman"/>
          <w:sz w:val="24"/>
          <w:szCs w:val="24"/>
        </w:rPr>
        <w:t xml:space="preserve"> man har ju mer karies har man.</w:t>
      </w:r>
      <w:r w:rsidR="009E2C9E">
        <w:rPr>
          <w:rFonts w:ascii="Calibri" w:hAnsi="Calibri" w:cs="Times-Roman"/>
          <w:sz w:val="24"/>
          <w:szCs w:val="24"/>
        </w:rPr>
        <w:br/>
      </w:r>
      <w:r w:rsidRPr="006733CD">
        <w:rPr>
          <w:rFonts w:ascii="Calibri" w:hAnsi="Calibri" w:cs="Times-Roman"/>
          <w:sz w:val="24"/>
          <w:szCs w:val="24"/>
        </w:rPr>
        <w:t>Studien kan ha hög reliabilitet (varit nog</w:t>
      </w:r>
      <w:r w:rsidR="006733CD">
        <w:rPr>
          <w:rFonts w:ascii="Calibri" w:hAnsi="Calibri" w:cs="Times-Roman"/>
          <w:sz w:val="24"/>
          <w:szCs w:val="24"/>
        </w:rPr>
        <w:t>granna vid blodtrycksmätning</w:t>
      </w:r>
      <w:r w:rsidRPr="006733CD">
        <w:rPr>
          <w:rFonts w:ascii="Calibri" w:hAnsi="Calibri" w:cs="Times-Roman"/>
          <w:sz w:val="24"/>
          <w:szCs w:val="24"/>
        </w:rPr>
        <w:t>)</w:t>
      </w:r>
      <w:r w:rsidR="009E2C9E">
        <w:rPr>
          <w:rFonts w:ascii="Calibri" w:hAnsi="Calibri" w:cs="Times-Roman"/>
          <w:sz w:val="24"/>
          <w:szCs w:val="24"/>
        </w:rPr>
        <w:br/>
      </w:r>
      <w:r w:rsidRPr="006733CD">
        <w:rPr>
          <w:rFonts w:ascii="Calibri" w:hAnsi="Calibri" w:cs="Times-Roman"/>
          <w:sz w:val="24"/>
          <w:szCs w:val="24"/>
        </w:rPr>
        <w:t>men låg validitet</w:t>
      </w:r>
      <w:r w:rsidR="006733CD" w:rsidRPr="006733CD">
        <w:rPr>
          <w:rFonts w:ascii="Calibri" w:hAnsi="Calibri" w:cs="Times-Roman"/>
          <w:sz w:val="24"/>
          <w:szCs w:val="24"/>
        </w:rPr>
        <w:t xml:space="preserve"> (inte </w:t>
      </w:r>
      <w:r w:rsidR="006733CD">
        <w:rPr>
          <w:rFonts w:ascii="Calibri" w:hAnsi="Calibri" w:cs="Times-Roman"/>
          <w:sz w:val="24"/>
          <w:szCs w:val="24"/>
        </w:rPr>
        <w:t xml:space="preserve">mätt det som avsågs – inte </w:t>
      </w:r>
      <w:r w:rsidR="006733CD" w:rsidRPr="006733CD">
        <w:rPr>
          <w:rFonts w:ascii="Calibri" w:hAnsi="Calibri" w:cs="Times-Roman"/>
          <w:sz w:val="24"/>
          <w:szCs w:val="24"/>
        </w:rPr>
        <w:t>trovärdigt att högre blodtryck innebär mer karies)</w:t>
      </w:r>
    </w:p>
    <w:p w14:paraId="3828A4EC" w14:textId="77777777" w:rsidR="009E2C9E" w:rsidRDefault="009E2C9E" w:rsidP="00C1214F">
      <w:pPr>
        <w:autoSpaceDE w:val="0"/>
        <w:autoSpaceDN w:val="0"/>
        <w:adjustRightInd w:val="0"/>
        <w:spacing w:after="0" w:line="276" w:lineRule="auto"/>
        <w:rPr>
          <w:rFonts w:ascii="Calibri" w:hAnsi="Calibri" w:cs="Times-Roman"/>
          <w:sz w:val="24"/>
          <w:szCs w:val="24"/>
        </w:rPr>
      </w:pPr>
    </w:p>
    <w:p w14:paraId="0A4BCC2D" w14:textId="77777777" w:rsidR="009E2C9E" w:rsidRDefault="009E2C9E" w:rsidP="00C1214F">
      <w:pPr>
        <w:autoSpaceDE w:val="0"/>
        <w:autoSpaceDN w:val="0"/>
        <w:adjustRightInd w:val="0"/>
        <w:spacing w:after="0" w:line="276" w:lineRule="auto"/>
        <w:rPr>
          <w:rFonts w:ascii="Calibri" w:hAnsi="Calibri" w:cs="Times-Roman"/>
          <w:sz w:val="24"/>
          <w:szCs w:val="24"/>
        </w:rPr>
      </w:pPr>
    </w:p>
    <w:p w14:paraId="3C38FD27" w14:textId="77ADB7F4" w:rsidR="00FA7B2B" w:rsidRDefault="000811AD" w:rsidP="00C1214F">
      <w:pPr>
        <w:autoSpaceDE w:val="0"/>
        <w:autoSpaceDN w:val="0"/>
        <w:adjustRightInd w:val="0"/>
        <w:spacing w:after="0" w:line="276" w:lineRule="auto"/>
        <w:rPr>
          <w:rFonts w:ascii="Calibri" w:hAnsi="Calibri" w:cs="Times-Roman"/>
          <w:sz w:val="24"/>
          <w:szCs w:val="24"/>
        </w:rPr>
      </w:pPr>
      <w:r w:rsidRPr="00D17DE1">
        <w:rPr>
          <w:rStyle w:val="Stark"/>
          <w:rFonts w:ascii="Calibri" w:hAnsi="Calibri" w:cs="Arial"/>
          <w:color w:val="000000"/>
          <w:sz w:val="28"/>
          <w:szCs w:val="24"/>
          <w:shd w:val="clear" w:color="auto" w:fill="FFFFFF"/>
        </w:rPr>
        <w:t>2014HT</w:t>
      </w:r>
      <w:r w:rsidRPr="00D17DE1">
        <w:rPr>
          <w:rStyle w:val="apple-converted-space"/>
          <w:rFonts w:ascii="Calibri" w:hAnsi="Calibri" w:cs="Arial"/>
          <w:b/>
          <w:color w:val="000000"/>
          <w:sz w:val="28"/>
          <w:szCs w:val="24"/>
          <w:shd w:val="clear" w:color="auto" w:fill="FFFFFF"/>
        </w:rPr>
        <w:t> </w:t>
      </w:r>
      <w:r w:rsidR="00E33896" w:rsidRPr="00D17DE1">
        <w:rPr>
          <w:rStyle w:val="apple-converted-space"/>
          <w:rFonts w:ascii="Calibri" w:hAnsi="Calibri" w:cs="Arial"/>
          <w:b/>
          <w:color w:val="000000"/>
          <w:sz w:val="28"/>
          <w:szCs w:val="24"/>
          <w:shd w:val="clear" w:color="auto" w:fill="FFFFFF"/>
        </w:rPr>
        <w:t xml:space="preserve">- </w:t>
      </w:r>
      <w:r w:rsidRPr="00D17DE1">
        <w:rPr>
          <w:rFonts w:ascii="Calibri" w:hAnsi="Calibri" w:cs="Arial"/>
          <w:b/>
          <w:color w:val="000000"/>
          <w:sz w:val="28"/>
          <w:szCs w:val="24"/>
          <w:shd w:val="clear" w:color="auto" w:fill="FFFFFF"/>
        </w:rPr>
        <w:t>2014-12-</w:t>
      </w:r>
      <w:r w:rsidR="001110DA" w:rsidRPr="00D17DE1">
        <w:rPr>
          <w:rFonts w:ascii="Calibri" w:hAnsi="Calibri" w:cs="Arial"/>
          <w:b/>
          <w:color w:val="000000"/>
          <w:sz w:val="28"/>
          <w:szCs w:val="24"/>
          <w:shd w:val="clear" w:color="auto" w:fill="FFFFFF"/>
        </w:rPr>
        <w:t>12</w:t>
      </w:r>
      <w:r w:rsidR="00E33896" w:rsidRPr="00D17DE1">
        <w:rPr>
          <w:rFonts w:ascii="Calibri" w:hAnsi="Calibri" w:cs="Arial"/>
          <w:b/>
          <w:color w:val="000000"/>
          <w:sz w:val="28"/>
          <w:szCs w:val="24"/>
          <w:shd w:val="clear" w:color="auto" w:fill="FFFFFF"/>
        </w:rPr>
        <w:t>. Totalt: 20p. Godkänt: 14p (</w:t>
      </w:r>
      <w:r w:rsidR="00E322F1" w:rsidRPr="00D17DE1">
        <w:rPr>
          <w:rFonts w:ascii="Calibri" w:hAnsi="Calibri" w:cs="Arial"/>
          <w:b/>
          <w:color w:val="000000"/>
          <w:sz w:val="28"/>
          <w:szCs w:val="24"/>
          <w:shd w:val="clear" w:color="auto" w:fill="FFFFFF"/>
        </w:rPr>
        <w:t>70 %</w:t>
      </w:r>
      <w:r w:rsidR="00E33896" w:rsidRPr="00D17DE1">
        <w:rPr>
          <w:rFonts w:ascii="Calibri" w:hAnsi="Calibri" w:cs="Arial"/>
          <w:b/>
          <w:color w:val="000000"/>
          <w:sz w:val="28"/>
          <w:szCs w:val="24"/>
          <w:shd w:val="clear" w:color="auto" w:fill="FFFFFF"/>
        </w:rPr>
        <w:t>).</w:t>
      </w:r>
    </w:p>
    <w:p w14:paraId="544D1E99" w14:textId="77777777" w:rsidR="00FA7B2B" w:rsidRDefault="00FA7B2B" w:rsidP="00C1214F">
      <w:pPr>
        <w:autoSpaceDE w:val="0"/>
        <w:autoSpaceDN w:val="0"/>
        <w:adjustRightInd w:val="0"/>
        <w:spacing w:after="0" w:line="276" w:lineRule="auto"/>
        <w:rPr>
          <w:rFonts w:ascii="Calibri" w:hAnsi="Calibri" w:cs="Times-Roman"/>
          <w:sz w:val="24"/>
          <w:szCs w:val="24"/>
        </w:rPr>
      </w:pPr>
    </w:p>
    <w:p w14:paraId="2C80043D" w14:textId="7D898095" w:rsidR="00BA2E0C" w:rsidRPr="00BA2E0C" w:rsidRDefault="000811AD" w:rsidP="00C1214F">
      <w:pPr>
        <w:spacing w:line="276" w:lineRule="auto"/>
        <w:rPr>
          <w:rFonts w:ascii="Calibri" w:hAnsi="Calibri" w:cs="Arial"/>
          <w:b/>
          <w:color w:val="000000"/>
          <w:sz w:val="24"/>
          <w:szCs w:val="24"/>
          <w:shd w:val="clear" w:color="auto" w:fill="FFFFFF"/>
        </w:rPr>
      </w:pPr>
      <w:r w:rsidRPr="00D17DE1">
        <w:rPr>
          <w:rFonts w:ascii="Calibri" w:hAnsi="Calibri" w:cs="Arial"/>
          <w:b/>
          <w:color w:val="000000"/>
          <w:sz w:val="24"/>
          <w:szCs w:val="24"/>
          <w:shd w:val="clear" w:color="auto" w:fill="FFFFFF"/>
        </w:rPr>
        <w:t>Ange en hypotes som du själv hittar på, och ange sedan motsvarande alternativa hypotes. (2p)</w:t>
      </w:r>
      <w:r w:rsidR="00BA2E0C">
        <w:rPr>
          <w:rFonts w:ascii="Calibri" w:hAnsi="Calibri" w:cs="Arial"/>
          <w:b/>
          <w:color w:val="000000"/>
          <w:sz w:val="24"/>
          <w:szCs w:val="24"/>
          <w:shd w:val="clear" w:color="auto" w:fill="FFFFFF"/>
        </w:rPr>
        <w:br/>
      </w:r>
      <w:r w:rsidR="00BA2E0C" w:rsidRPr="00BA2E0C">
        <w:rPr>
          <w:rFonts w:ascii="Calibri" w:eastAsia="SimSun" w:hAnsi="Calibri" w:cs="Lucida Sans"/>
          <w:bCs/>
          <w:color w:val="000000"/>
          <w:kern w:val="1"/>
          <w:sz w:val="24"/>
          <w:szCs w:val="24"/>
          <w:lang w:eastAsia="hi-IN" w:bidi="hi-IN"/>
        </w:rPr>
        <w:t>Huvudhypotes vs alternativ hypotes</w:t>
      </w:r>
    </w:p>
    <w:p w14:paraId="462F5407" w14:textId="3F7CCBAF" w:rsidR="00BA2E0C" w:rsidRDefault="00BA2E0C" w:rsidP="00C1214F">
      <w:pPr>
        <w:spacing w:line="276" w:lineRule="auto"/>
        <w:rPr>
          <w:rFonts w:ascii="Calibri" w:eastAsia="SimSun" w:hAnsi="Calibri" w:cs="Lucida Sans"/>
          <w:color w:val="000000"/>
          <w:kern w:val="1"/>
          <w:sz w:val="24"/>
          <w:szCs w:val="24"/>
          <w:lang w:eastAsia="hi-IN" w:bidi="hi-IN"/>
        </w:rPr>
      </w:pPr>
      <w:r w:rsidRPr="00BA2E0C">
        <w:rPr>
          <w:rFonts w:ascii="Calibri" w:eastAsia="SimSun" w:hAnsi="Calibri" w:cs="Lucida Sans"/>
          <w:i/>
          <w:color w:val="000000"/>
          <w:kern w:val="1"/>
          <w:sz w:val="24"/>
          <w:szCs w:val="24"/>
          <w:lang w:eastAsia="hi-IN" w:bidi="hi-IN"/>
        </w:rPr>
        <w:lastRenderedPageBreak/>
        <w:t>Huvudhypotes</w:t>
      </w:r>
      <w:r w:rsidRPr="00D17DE1">
        <w:rPr>
          <w:rFonts w:ascii="Calibri" w:eastAsia="SimSun" w:hAnsi="Calibri" w:cs="Lucida Sans"/>
          <w:color w:val="000000"/>
          <w:kern w:val="1"/>
          <w:sz w:val="24"/>
          <w:szCs w:val="24"/>
          <w:lang w:eastAsia="hi-IN" w:bidi="hi-IN"/>
        </w:rPr>
        <w:t>: man har en hypotes som man avser studera efter (identfiera något specifikt)</w:t>
      </w:r>
      <w:r w:rsidR="0035028B">
        <w:rPr>
          <w:rFonts w:ascii="Calibri" w:eastAsia="SimSun" w:hAnsi="Calibri" w:cs="Lucida Sans"/>
          <w:color w:val="000000"/>
          <w:kern w:val="1"/>
          <w:sz w:val="24"/>
          <w:szCs w:val="24"/>
          <w:lang w:eastAsia="hi-IN" w:bidi="hi-IN"/>
        </w:rPr>
        <w:br/>
        <w:t>Barn och ungdomars</w:t>
      </w:r>
      <w:r w:rsidR="0084608F">
        <w:rPr>
          <w:rFonts w:ascii="Calibri" w:eastAsia="SimSun" w:hAnsi="Calibri" w:cs="Lucida Sans"/>
          <w:color w:val="000000"/>
          <w:kern w:val="1"/>
          <w:sz w:val="24"/>
          <w:szCs w:val="24"/>
          <w:lang w:eastAsia="hi-IN" w:bidi="hi-IN"/>
        </w:rPr>
        <w:t xml:space="preserve"> reaktionsförmåga</w:t>
      </w:r>
      <w:r>
        <w:rPr>
          <w:rFonts w:ascii="Calibri" w:eastAsia="SimSun" w:hAnsi="Calibri" w:cs="Lucida Sans"/>
          <w:color w:val="000000"/>
          <w:kern w:val="1"/>
          <w:sz w:val="24"/>
          <w:szCs w:val="24"/>
          <w:lang w:eastAsia="hi-IN" w:bidi="hi-IN"/>
        </w:rPr>
        <w:t xml:space="preserve"> har </w:t>
      </w:r>
      <w:r w:rsidR="00897862">
        <w:rPr>
          <w:rFonts w:ascii="Calibri" w:eastAsia="SimSun" w:hAnsi="Calibri" w:cs="Lucida Sans"/>
          <w:color w:val="000000"/>
          <w:kern w:val="1"/>
          <w:sz w:val="24"/>
          <w:szCs w:val="24"/>
          <w:lang w:eastAsia="hi-IN" w:bidi="hi-IN"/>
        </w:rPr>
        <w:t xml:space="preserve">förbättrats </w:t>
      </w:r>
      <w:r w:rsidRPr="00BA2E0C">
        <w:rPr>
          <w:rFonts w:ascii="Calibri" w:eastAsia="SimSun" w:hAnsi="Calibri" w:cs="Lucida Sans"/>
          <w:b/>
          <w:i/>
          <w:color w:val="000000"/>
          <w:kern w:val="1"/>
          <w:sz w:val="24"/>
          <w:szCs w:val="24"/>
          <w:lang w:eastAsia="hi-IN" w:bidi="hi-IN"/>
        </w:rPr>
        <w:t>specifikt</w:t>
      </w:r>
      <w:r>
        <w:rPr>
          <w:rFonts w:ascii="Calibri" w:eastAsia="SimSun" w:hAnsi="Calibri" w:cs="Lucida Sans"/>
          <w:color w:val="000000"/>
          <w:kern w:val="1"/>
          <w:sz w:val="24"/>
          <w:szCs w:val="24"/>
          <w:lang w:eastAsia="hi-IN" w:bidi="hi-IN"/>
        </w:rPr>
        <w:t xml:space="preserve"> pga </w:t>
      </w:r>
      <w:r w:rsidR="004571E5">
        <w:rPr>
          <w:rFonts w:ascii="Calibri" w:eastAsia="SimSun" w:hAnsi="Calibri" w:cs="Lucida Sans"/>
          <w:color w:val="000000"/>
          <w:kern w:val="1"/>
          <w:sz w:val="24"/>
          <w:szCs w:val="24"/>
          <w:lang w:eastAsia="hi-IN" w:bidi="hi-IN"/>
        </w:rPr>
        <w:t xml:space="preserve">datorspel / </w:t>
      </w:r>
      <w:r w:rsidR="00391215">
        <w:rPr>
          <w:rFonts w:ascii="Calibri" w:eastAsia="SimSun" w:hAnsi="Calibri" w:cs="Lucida Sans"/>
          <w:color w:val="000000"/>
          <w:kern w:val="1"/>
          <w:sz w:val="24"/>
          <w:szCs w:val="24"/>
          <w:lang w:eastAsia="hi-IN" w:bidi="hi-IN"/>
        </w:rPr>
        <w:t>Har barn och ungdomars</w:t>
      </w:r>
      <w:r w:rsidR="0084608F">
        <w:rPr>
          <w:rFonts w:ascii="Calibri" w:eastAsia="SimSun" w:hAnsi="Calibri" w:cs="Lucida Sans"/>
          <w:color w:val="000000"/>
          <w:kern w:val="1"/>
          <w:sz w:val="24"/>
          <w:szCs w:val="24"/>
          <w:lang w:eastAsia="hi-IN" w:bidi="hi-IN"/>
        </w:rPr>
        <w:t xml:space="preserve"> reaktionsförmåga</w:t>
      </w:r>
      <w:r w:rsidR="004571E5">
        <w:rPr>
          <w:rFonts w:ascii="Calibri" w:eastAsia="SimSun" w:hAnsi="Calibri" w:cs="Lucida Sans"/>
          <w:color w:val="000000"/>
          <w:kern w:val="1"/>
          <w:sz w:val="24"/>
          <w:szCs w:val="24"/>
          <w:lang w:eastAsia="hi-IN" w:bidi="hi-IN"/>
        </w:rPr>
        <w:t xml:space="preserve"> </w:t>
      </w:r>
      <w:r w:rsidR="00897862">
        <w:rPr>
          <w:rFonts w:ascii="Calibri" w:eastAsia="SimSun" w:hAnsi="Calibri" w:cs="Lucida Sans"/>
          <w:color w:val="000000"/>
          <w:kern w:val="1"/>
          <w:sz w:val="24"/>
          <w:szCs w:val="24"/>
          <w:lang w:eastAsia="hi-IN" w:bidi="hi-IN"/>
        </w:rPr>
        <w:t xml:space="preserve">förbättrats </w:t>
      </w:r>
      <w:r w:rsidR="00391215">
        <w:rPr>
          <w:rFonts w:ascii="Calibri" w:eastAsia="SimSun" w:hAnsi="Calibri" w:cs="Lucida Sans"/>
          <w:color w:val="000000"/>
          <w:kern w:val="1"/>
          <w:sz w:val="24"/>
          <w:szCs w:val="24"/>
          <w:lang w:eastAsia="hi-IN" w:bidi="hi-IN"/>
        </w:rPr>
        <w:t>p.g.a.</w:t>
      </w:r>
      <w:r w:rsidR="004571E5">
        <w:rPr>
          <w:rFonts w:ascii="Calibri" w:eastAsia="SimSun" w:hAnsi="Calibri" w:cs="Lucida Sans"/>
          <w:color w:val="000000"/>
          <w:kern w:val="1"/>
          <w:sz w:val="24"/>
          <w:szCs w:val="24"/>
          <w:lang w:eastAsia="hi-IN" w:bidi="hi-IN"/>
        </w:rPr>
        <w:t xml:space="preserve"> datorspel</w:t>
      </w:r>
      <w:r w:rsidR="00391215">
        <w:rPr>
          <w:rFonts w:ascii="Calibri" w:eastAsia="SimSun" w:hAnsi="Calibri" w:cs="Lucida Sans"/>
          <w:color w:val="000000"/>
          <w:kern w:val="1"/>
          <w:sz w:val="24"/>
          <w:szCs w:val="24"/>
          <w:lang w:eastAsia="hi-IN" w:bidi="hi-IN"/>
        </w:rPr>
        <w:t>?</w:t>
      </w:r>
    </w:p>
    <w:p w14:paraId="4ED362DC" w14:textId="77777777" w:rsidR="00897862" w:rsidRDefault="00BA2E0C" w:rsidP="00C1214F">
      <w:pPr>
        <w:spacing w:line="276" w:lineRule="auto"/>
        <w:rPr>
          <w:rFonts w:ascii="Calibri" w:eastAsia="SimSun" w:hAnsi="Calibri" w:cs="Lucida Sans"/>
          <w:color w:val="000000"/>
          <w:kern w:val="1"/>
          <w:sz w:val="24"/>
          <w:szCs w:val="24"/>
          <w:lang w:eastAsia="hi-IN" w:bidi="hi-IN"/>
        </w:rPr>
      </w:pPr>
      <w:r w:rsidRPr="00BA2E0C">
        <w:rPr>
          <w:rFonts w:ascii="Calibri" w:eastAsia="SimSun" w:hAnsi="Calibri" w:cs="Lucida Sans"/>
          <w:i/>
          <w:color w:val="000000"/>
          <w:kern w:val="1"/>
          <w:sz w:val="24"/>
          <w:szCs w:val="24"/>
          <w:lang w:eastAsia="hi-IN" w:bidi="hi-IN"/>
        </w:rPr>
        <w:t>Alternativ</w:t>
      </w:r>
      <w:r w:rsidR="00AF26AA">
        <w:rPr>
          <w:rFonts w:ascii="Calibri" w:eastAsia="SimSun" w:hAnsi="Calibri" w:cs="Lucida Sans"/>
          <w:i/>
          <w:color w:val="000000"/>
          <w:kern w:val="1"/>
          <w:sz w:val="24"/>
          <w:szCs w:val="24"/>
          <w:lang w:eastAsia="hi-IN" w:bidi="hi-IN"/>
        </w:rPr>
        <w:t>a</w:t>
      </w:r>
      <w:r w:rsidRPr="00BA2E0C">
        <w:rPr>
          <w:rFonts w:ascii="Calibri" w:eastAsia="SimSun" w:hAnsi="Calibri" w:cs="Lucida Sans"/>
          <w:i/>
          <w:color w:val="000000"/>
          <w:kern w:val="1"/>
          <w:sz w:val="24"/>
          <w:szCs w:val="24"/>
          <w:lang w:eastAsia="hi-IN" w:bidi="hi-IN"/>
        </w:rPr>
        <w:t xml:space="preserve"> hypotes</w:t>
      </w:r>
      <w:r w:rsidR="00AF26AA">
        <w:rPr>
          <w:rFonts w:ascii="Calibri" w:eastAsia="SimSun" w:hAnsi="Calibri" w:cs="Lucida Sans"/>
          <w:i/>
          <w:color w:val="000000"/>
          <w:kern w:val="1"/>
          <w:sz w:val="24"/>
          <w:szCs w:val="24"/>
          <w:lang w:eastAsia="hi-IN" w:bidi="hi-IN"/>
        </w:rPr>
        <w:t>en</w:t>
      </w:r>
      <w:r w:rsidRPr="00D17DE1">
        <w:rPr>
          <w:rFonts w:ascii="Calibri" w:eastAsia="SimSun" w:hAnsi="Calibri" w:cs="Lucida Sans"/>
          <w:color w:val="000000"/>
          <w:kern w:val="1"/>
          <w:sz w:val="24"/>
          <w:szCs w:val="24"/>
          <w:lang w:eastAsia="hi-IN" w:bidi="hi-IN"/>
        </w:rPr>
        <w:t>: ett ospecifikt angreppssätt där man är öppen för olika hypoteser (identifiera något ospecifikt)</w:t>
      </w:r>
      <w:r>
        <w:rPr>
          <w:rFonts w:ascii="Calibri" w:eastAsia="SimSun" w:hAnsi="Calibri" w:cs="Lucida Sans"/>
          <w:color w:val="000000"/>
          <w:kern w:val="1"/>
          <w:sz w:val="24"/>
          <w:szCs w:val="24"/>
          <w:lang w:eastAsia="hi-IN" w:bidi="hi-IN"/>
        </w:rPr>
        <w:br/>
        <w:t>Barn och ungdomars</w:t>
      </w:r>
      <w:r w:rsidR="004571E5">
        <w:rPr>
          <w:rFonts w:ascii="Calibri" w:eastAsia="SimSun" w:hAnsi="Calibri" w:cs="Lucida Sans"/>
          <w:color w:val="000000"/>
          <w:kern w:val="1"/>
          <w:sz w:val="24"/>
          <w:szCs w:val="24"/>
          <w:lang w:eastAsia="hi-IN" w:bidi="hi-IN"/>
        </w:rPr>
        <w:t xml:space="preserve"> </w:t>
      </w:r>
      <w:r w:rsidR="0084608F">
        <w:rPr>
          <w:rFonts w:ascii="Calibri" w:eastAsia="SimSun" w:hAnsi="Calibri" w:cs="Lucida Sans"/>
          <w:color w:val="000000"/>
          <w:kern w:val="1"/>
          <w:sz w:val="24"/>
          <w:szCs w:val="24"/>
          <w:lang w:eastAsia="hi-IN" w:bidi="hi-IN"/>
        </w:rPr>
        <w:t xml:space="preserve">reaktionsförmåga </w:t>
      </w:r>
      <w:r>
        <w:rPr>
          <w:rFonts w:ascii="Calibri" w:eastAsia="SimSun" w:hAnsi="Calibri" w:cs="Lucida Sans"/>
          <w:color w:val="000000"/>
          <w:kern w:val="1"/>
          <w:sz w:val="24"/>
          <w:szCs w:val="24"/>
          <w:lang w:eastAsia="hi-IN" w:bidi="hi-IN"/>
        </w:rPr>
        <w:t xml:space="preserve">har </w:t>
      </w:r>
      <w:r w:rsidR="00897862">
        <w:rPr>
          <w:rFonts w:ascii="Calibri" w:eastAsia="SimSun" w:hAnsi="Calibri" w:cs="Lucida Sans"/>
          <w:color w:val="000000"/>
          <w:kern w:val="1"/>
          <w:sz w:val="24"/>
          <w:szCs w:val="24"/>
          <w:lang w:eastAsia="hi-IN" w:bidi="hi-IN"/>
        </w:rPr>
        <w:t xml:space="preserve">förbättrats </w:t>
      </w:r>
      <w:r>
        <w:rPr>
          <w:rFonts w:ascii="Calibri" w:eastAsia="SimSun" w:hAnsi="Calibri" w:cs="Lucida Sans"/>
          <w:color w:val="000000"/>
          <w:kern w:val="1"/>
          <w:sz w:val="24"/>
          <w:szCs w:val="24"/>
          <w:lang w:eastAsia="hi-IN" w:bidi="hi-IN"/>
        </w:rPr>
        <w:t xml:space="preserve">p.g.a. </w:t>
      </w:r>
      <w:r w:rsidRPr="00BA2E0C">
        <w:rPr>
          <w:rFonts w:ascii="Calibri" w:eastAsia="SimSun" w:hAnsi="Calibri" w:cs="Lucida Sans"/>
          <w:b/>
          <w:i/>
          <w:color w:val="000000"/>
          <w:kern w:val="1"/>
          <w:sz w:val="24"/>
          <w:szCs w:val="24"/>
          <w:lang w:eastAsia="hi-IN" w:bidi="hi-IN"/>
        </w:rPr>
        <w:t>något annat</w:t>
      </w:r>
      <w:r w:rsidR="0035028B">
        <w:rPr>
          <w:rFonts w:ascii="Calibri" w:eastAsia="SimSun" w:hAnsi="Calibri" w:cs="Lucida Sans"/>
          <w:color w:val="000000"/>
          <w:kern w:val="1"/>
          <w:sz w:val="24"/>
          <w:szCs w:val="24"/>
          <w:lang w:eastAsia="hi-IN" w:bidi="hi-IN"/>
        </w:rPr>
        <w:t>”</w:t>
      </w:r>
      <w:r w:rsidR="00391215">
        <w:rPr>
          <w:rFonts w:ascii="Calibri" w:eastAsia="SimSun" w:hAnsi="Calibri" w:cs="Lucida Sans"/>
          <w:color w:val="000000"/>
          <w:kern w:val="1"/>
          <w:sz w:val="24"/>
          <w:szCs w:val="24"/>
          <w:lang w:eastAsia="hi-IN" w:bidi="hi-IN"/>
        </w:rPr>
        <w:t xml:space="preserve"> / Vad har barn och ungdomars</w:t>
      </w:r>
      <w:r w:rsidR="00AC6EAB">
        <w:rPr>
          <w:rFonts w:ascii="Calibri" w:eastAsia="SimSun" w:hAnsi="Calibri" w:cs="Lucida Sans"/>
          <w:color w:val="000000"/>
          <w:kern w:val="1"/>
          <w:sz w:val="24"/>
          <w:szCs w:val="24"/>
          <w:lang w:eastAsia="hi-IN" w:bidi="hi-IN"/>
        </w:rPr>
        <w:t xml:space="preserve"> </w:t>
      </w:r>
      <w:r w:rsidR="0084608F">
        <w:rPr>
          <w:rFonts w:ascii="Calibri" w:eastAsia="SimSun" w:hAnsi="Calibri" w:cs="Lucida Sans"/>
          <w:color w:val="000000"/>
          <w:kern w:val="1"/>
          <w:sz w:val="24"/>
          <w:szCs w:val="24"/>
          <w:lang w:eastAsia="hi-IN" w:bidi="hi-IN"/>
        </w:rPr>
        <w:t xml:space="preserve">reaktionsförmåga </w:t>
      </w:r>
      <w:r w:rsidR="00897862">
        <w:rPr>
          <w:rFonts w:ascii="Calibri" w:eastAsia="SimSun" w:hAnsi="Calibri" w:cs="Lucida Sans"/>
          <w:color w:val="000000"/>
          <w:kern w:val="1"/>
          <w:sz w:val="24"/>
          <w:szCs w:val="24"/>
          <w:lang w:eastAsia="hi-IN" w:bidi="hi-IN"/>
        </w:rPr>
        <w:t xml:space="preserve">förbättrats </w:t>
      </w:r>
      <w:r w:rsidR="00391215">
        <w:rPr>
          <w:rFonts w:ascii="Calibri" w:eastAsia="SimSun" w:hAnsi="Calibri" w:cs="Lucida Sans"/>
          <w:color w:val="000000"/>
          <w:kern w:val="1"/>
          <w:sz w:val="24"/>
          <w:szCs w:val="24"/>
          <w:lang w:eastAsia="hi-IN" w:bidi="hi-IN"/>
        </w:rPr>
        <w:t xml:space="preserve">p.g.a.? </w:t>
      </w:r>
    </w:p>
    <w:p w14:paraId="0947B4A3" w14:textId="57F35759" w:rsidR="00160593" w:rsidRPr="00897862" w:rsidRDefault="00897862" w:rsidP="00C1214F">
      <w:pPr>
        <w:spacing w:line="276" w:lineRule="auto"/>
        <w:rPr>
          <w:rFonts w:ascii="Calibri" w:eastAsia="SimSun" w:hAnsi="Calibri" w:cs="Lucida Sans"/>
          <w:color w:val="000000"/>
          <w:kern w:val="1"/>
          <w:sz w:val="24"/>
          <w:szCs w:val="24"/>
          <w:lang w:eastAsia="hi-IN" w:bidi="hi-IN"/>
        </w:rPr>
      </w:pPr>
      <w:r>
        <w:rPr>
          <w:rFonts w:ascii="Calibri" w:eastAsia="SimSun" w:hAnsi="Calibri" w:cs="Lucida Sans"/>
          <w:color w:val="000000"/>
          <w:kern w:val="1"/>
          <w:sz w:val="24"/>
          <w:szCs w:val="24"/>
          <w:lang w:eastAsia="hi-IN" w:bidi="hi-IN"/>
        </w:rPr>
        <w:br/>
      </w:r>
      <w:r w:rsidR="000811AD" w:rsidRPr="00D17DE1">
        <w:rPr>
          <w:rFonts w:ascii="Calibri" w:hAnsi="Calibri" w:cs="Arial"/>
          <w:b/>
          <w:color w:val="000000"/>
          <w:sz w:val="24"/>
          <w:szCs w:val="24"/>
          <w:shd w:val="clear" w:color="auto" w:fill="FFFFFF"/>
        </w:rPr>
        <w:t xml:space="preserve">Varför är hermeneutik enda valet vid förståelse och förklaring </w:t>
      </w:r>
      <w:r w:rsidR="007052D6">
        <w:rPr>
          <w:rFonts w:ascii="Calibri" w:hAnsi="Calibri" w:cs="Arial"/>
          <w:b/>
          <w:color w:val="000000"/>
          <w:sz w:val="24"/>
          <w:szCs w:val="24"/>
          <w:shd w:val="clear" w:color="auto" w:fill="FFFFFF"/>
        </w:rPr>
        <w:t>a</w:t>
      </w:r>
      <w:r w:rsidR="000811AD" w:rsidRPr="00D17DE1">
        <w:rPr>
          <w:rFonts w:ascii="Calibri" w:hAnsi="Calibri" w:cs="Arial"/>
          <w:b/>
          <w:color w:val="000000"/>
          <w:sz w:val="24"/>
          <w:szCs w:val="24"/>
          <w:shd w:val="clear" w:color="auto" w:fill="FFFFFF"/>
        </w:rPr>
        <w:t>v vissa historiska händelser? (1p)</w:t>
      </w:r>
      <w:r w:rsidR="007052D6">
        <w:rPr>
          <w:rFonts w:ascii="Calibri" w:hAnsi="Calibri" w:cs="Arial"/>
          <w:b/>
          <w:color w:val="000000"/>
          <w:sz w:val="24"/>
          <w:szCs w:val="24"/>
          <w:shd w:val="clear" w:color="auto" w:fill="FFFFFF"/>
        </w:rPr>
        <w:br/>
      </w:r>
      <w:r w:rsidR="00632F3A">
        <w:rPr>
          <w:rFonts w:ascii="Calibri" w:hAnsi="Calibri" w:cs="Arial"/>
          <w:color w:val="000000"/>
          <w:sz w:val="24"/>
          <w:szCs w:val="24"/>
        </w:rPr>
        <w:t xml:space="preserve">För att man inte kan utsätta historiska händelser för experimentella studier. Hermeneutik bygger på </w:t>
      </w:r>
      <w:r w:rsidR="00A21C57">
        <w:rPr>
          <w:rFonts w:ascii="Calibri" w:hAnsi="Calibri" w:cs="Arial"/>
          <w:color w:val="000000"/>
          <w:sz w:val="24"/>
          <w:szCs w:val="24"/>
        </w:rPr>
        <w:t xml:space="preserve">tolkning av händelser för att skapa en förståelse och förklaring. </w:t>
      </w:r>
    </w:p>
    <w:p w14:paraId="1B1ECA09" w14:textId="77777777" w:rsidR="002A2059" w:rsidRDefault="00160593" w:rsidP="00C1214F">
      <w:pPr>
        <w:spacing w:line="276" w:lineRule="auto"/>
        <w:rPr>
          <w:rFonts w:ascii="Calibri" w:hAnsi="Calibri" w:cs="Arial"/>
          <w:b/>
          <w:color w:val="000000"/>
          <w:sz w:val="24"/>
          <w:szCs w:val="24"/>
        </w:rPr>
      </w:pPr>
      <w:r>
        <w:rPr>
          <w:rFonts w:ascii="Calibri" w:hAnsi="Calibri" w:cs="Arial"/>
          <w:b/>
          <w:color w:val="000000"/>
          <w:sz w:val="24"/>
          <w:szCs w:val="24"/>
        </w:rPr>
        <w:br/>
      </w:r>
      <w:r w:rsidR="002A2059">
        <w:rPr>
          <w:rFonts w:ascii="Calibri" w:hAnsi="Calibri" w:cs="Arial"/>
          <w:b/>
          <w:color w:val="000000"/>
          <w:sz w:val="24"/>
          <w:szCs w:val="24"/>
          <w:shd w:val="clear" w:color="auto" w:fill="FFFFFF"/>
        </w:rPr>
        <w:t>Hur påverkas generaliserbarh</w:t>
      </w:r>
      <w:r w:rsidR="000811AD" w:rsidRPr="00D17DE1">
        <w:rPr>
          <w:rFonts w:ascii="Calibri" w:hAnsi="Calibri" w:cs="Arial"/>
          <w:b/>
          <w:color w:val="000000"/>
          <w:sz w:val="24"/>
          <w:szCs w:val="24"/>
          <w:shd w:val="clear" w:color="auto" w:fill="FFFFFF"/>
        </w:rPr>
        <w:t>eten av forskning med antingen nomotetisk eller idiografisk ansats? (2p)</w:t>
      </w:r>
      <w:r w:rsidR="00BD61D2">
        <w:rPr>
          <w:rFonts w:ascii="Calibri" w:hAnsi="Calibri" w:cs="Arial"/>
          <w:b/>
          <w:color w:val="000000"/>
          <w:sz w:val="24"/>
          <w:szCs w:val="24"/>
        </w:rPr>
        <w:br/>
      </w:r>
      <w:r w:rsidR="002A2059">
        <w:rPr>
          <w:rFonts w:ascii="Calibri" w:hAnsi="Calibri" w:cs="Arial"/>
          <w:color w:val="000000"/>
          <w:sz w:val="24"/>
          <w:szCs w:val="24"/>
        </w:rPr>
        <w:t>N</w:t>
      </w:r>
      <w:r w:rsidR="00BD61D2">
        <w:rPr>
          <w:rFonts w:ascii="Calibri" w:hAnsi="Calibri" w:cs="Arial"/>
          <w:color w:val="000000"/>
          <w:sz w:val="24"/>
          <w:szCs w:val="24"/>
        </w:rPr>
        <w:t xml:space="preserve">omotetisk ansats </w:t>
      </w:r>
      <w:r w:rsidR="00BD61D2" w:rsidRPr="00BD61D2">
        <w:rPr>
          <w:rFonts w:ascii="Calibri" w:hAnsi="Calibri" w:cs="Arial"/>
          <w:color w:val="000000"/>
          <w:sz w:val="24"/>
          <w:szCs w:val="24"/>
        </w:rPr>
        <w:sym w:font="Wingdings" w:char="F0E0"/>
      </w:r>
      <w:r w:rsidR="00BD61D2">
        <w:rPr>
          <w:rFonts w:ascii="Calibri" w:hAnsi="Calibri" w:cs="Arial"/>
          <w:color w:val="000000"/>
          <w:sz w:val="24"/>
          <w:szCs w:val="24"/>
        </w:rPr>
        <w:t xml:space="preserve"> kan generalisera svaren mer.</w:t>
      </w:r>
      <w:r w:rsidR="00BD61D2">
        <w:rPr>
          <w:rFonts w:ascii="Calibri" w:hAnsi="Calibri" w:cs="Arial"/>
          <w:color w:val="000000"/>
          <w:sz w:val="24"/>
          <w:szCs w:val="24"/>
        </w:rPr>
        <w:br/>
        <w:t xml:space="preserve">Idiografisk ansats </w:t>
      </w:r>
      <w:r w:rsidR="00BD61D2" w:rsidRPr="00BD61D2">
        <w:rPr>
          <w:rFonts w:ascii="Calibri" w:hAnsi="Calibri" w:cs="Arial"/>
          <w:color w:val="000000"/>
          <w:sz w:val="24"/>
          <w:szCs w:val="24"/>
        </w:rPr>
        <w:sym w:font="Wingdings" w:char="F0E0"/>
      </w:r>
      <w:r w:rsidR="00BD61D2">
        <w:rPr>
          <w:rFonts w:ascii="Calibri" w:hAnsi="Calibri" w:cs="Arial"/>
          <w:color w:val="000000"/>
          <w:sz w:val="24"/>
          <w:szCs w:val="24"/>
        </w:rPr>
        <w:t xml:space="preserve"> kan inte generalisera svaren lika mycket. </w:t>
      </w:r>
    </w:p>
    <w:p w14:paraId="6D4E599C" w14:textId="77777777" w:rsidR="001070D3" w:rsidRDefault="002A2059" w:rsidP="00C1214F">
      <w:pPr>
        <w:spacing w:line="276" w:lineRule="auto"/>
        <w:rPr>
          <w:rFonts w:ascii="Calibri" w:hAnsi="Calibri" w:cs="Arial"/>
          <w:b/>
          <w:color w:val="000000"/>
          <w:sz w:val="24"/>
          <w:szCs w:val="24"/>
        </w:rPr>
      </w:pPr>
      <w:r>
        <w:rPr>
          <w:rFonts w:ascii="Calibri" w:hAnsi="Calibri" w:cs="Arial"/>
          <w:b/>
          <w:color w:val="000000"/>
          <w:sz w:val="24"/>
          <w:szCs w:val="24"/>
        </w:rPr>
        <w:br/>
      </w:r>
      <w:r w:rsidR="000811AD" w:rsidRPr="00D17DE1">
        <w:rPr>
          <w:rFonts w:ascii="Calibri" w:hAnsi="Calibri" w:cs="Arial"/>
          <w:b/>
          <w:color w:val="000000"/>
          <w:sz w:val="24"/>
          <w:szCs w:val="24"/>
          <w:shd w:val="clear" w:color="auto" w:fill="FFFFFF"/>
        </w:rPr>
        <w:t>"Alla människor har tänder i munnen". Vilken svårighet ställs du inför när du vill försöka bevisa detta? (1p)</w:t>
      </w:r>
      <w:r>
        <w:rPr>
          <w:rFonts w:ascii="Calibri" w:hAnsi="Calibri" w:cs="Arial"/>
          <w:b/>
          <w:color w:val="000000"/>
          <w:sz w:val="24"/>
          <w:szCs w:val="24"/>
          <w:shd w:val="clear" w:color="auto" w:fill="FFFFFF"/>
        </w:rPr>
        <w:br/>
      </w:r>
      <w:r>
        <w:rPr>
          <w:rFonts w:ascii="Calibri" w:hAnsi="Calibri" w:cs="Arial"/>
          <w:color w:val="000000"/>
          <w:sz w:val="24"/>
          <w:szCs w:val="24"/>
        </w:rPr>
        <w:t xml:space="preserve">Att jag måste undersöka alla människor för att </w:t>
      </w:r>
      <w:r w:rsidRPr="001070D3">
        <w:rPr>
          <w:rFonts w:ascii="Calibri" w:hAnsi="Calibri" w:cs="Arial"/>
          <w:i/>
          <w:color w:val="000000"/>
          <w:sz w:val="24"/>
          <w:szCs w:val="24"/>
        </w:rPr>
        <w:t>bevisa</w:t>
      </w:r>
      <w:r>
        <w:rPr>
          <w:rFonts w:ascii="Calibri" w:hAnsi="Calibri" w:cs="Arial"/>
          <w:color w:val="000000"/>
          <w:sz w:val="24"/>
          <w:szCs w:val="24"/>
        </w:rPr>
        <w:t xml:space="preserve"> att min hypotes stämmer</w:t>
      </w:r>
      <w:r w:rsidR="001070D3">
        <w:rPr>
          <w:rFonts w:ascii="Calibri" w:hAnsi="Calibri" w:cs="Arial"/>
          <w:color w:val="000000"/>
          <w:sz w:val="24"/>
          <w:szCs w:val="24"/>
        </w:rPr>
        <w:t xml:space="preserve"> (jättesvårt)</w:t>
      </w:r>
      <w:r>
        <w:rPr>
          <w:rFonts w:ascii="Calibri" w:hAnsi="Calibri" w:cs="Arial"/>
          <w:color w:val="000000"/>
          <w:sz w:val="24"/>
          <w:szCs w:val="24"/>
        </w:rPr>
        <w:t>.</w:t>
      </w:r>
      <w:r w:rsidR="001070D3">
        <w:rPr>
          <w:rFonts w:ascii="Calibri" w:hAnsi="Calibri" w:cs="Arial"/>
          <w:color w:val="000000"/>
          <w:sz w:val="24"/>
          <w:szCs w:val="24"/>
        </w:rPr>
        <w:t xml:space="preserve"> Det skulle vara lättare att </w:t>
      </w:r>
      <w:r w:rsidR="001070D3" w:rsidRPr="001070D3">
        <w:rPr>
          <w:rFonts w:ascii="Calibri" w:hAnsi="Calibri" w:cs="Arial"/>
          <w:i/>
          <w:color w:val="000000"/>
          <w:sz w:val="24"/>
          <w:szCs w:val="24"/>
        </w:rPr>
        <w:t>motbevisa</w:t>
      </w:r>
      <w:r w:rsidR="001070D3">
        <w:rPr>
          <w:rFonts w:ascii="Calibri" w:hAnsi="Calibri" w:cs="Arial"/>
          <w:color w:val="000000"/>
          <w:sz w:val="24"/>
          <w:szCs w:val="24"/>
        </w:rPr>
        <w:t xml:space="preserve"> hypotesen genom att hitta en människa som inte har tänder i munnen, ex helprotes (inte lika svårt).</w:t>
      </w:r>
    </w:p>
    <w:p w14:paraId="148F05A5" w14:textId="4450B431" w:rsidR="00C76872" w:rsidRDefault="001070D3" w:rsidP="00C1214F">
      <w:pPr>
        <w:spacing w:line="276" w:lineRule="auto"/>
        <w:rPr>
          <w:rFonts w:ascii="Calibri" w:hAnsi="Calibri" w:cs="Arial"/>
          <w:b/>
          <w:color w:val="000000"/>
          <w:sz w:val="24"/>
          <w:szCs w:val="24"/>
        </w:rPr>
      </w:pPr>
      <w:r>
        <w:rPr>
          <w:rFonts w:ascii="Calibri" w:hAnsi="Calibri" w:cs="Arial"/>
          <w:b/>
          <w:color w:val="000000"/>
          <w:sz w:val="24"/>
          <w:szCs w:val="24"/>
        </w:rPr>
        <w:br/>
      </w:r>
      <w:r w:rsidR="000811AD" w:rsidRPr="00D17DE1">
        <w:rPr>
          <w:rFonts w:ascii="Calibri" w:hAnsi="Calibri" w:cs="Arial"/>
          <w:b/>
          <w:color w:val="000000"/>
          <w:sz w:val="24"/>
          <w:szCs w:val="24"/>
          <w:shd w:val="clear" w:color="auto" w:fill="FFFFFF"/>
        </w:rPr>
        <w:t>Långvarig plack- och tandstensbelastning kan ge upphov till tandlossning. Ange de beroende och oberoende variablerna. (2p)</w:t>
      </w:r>
      <w:r>
        <w:rPr>
          <w:rFonts w:ascii="Calibri" w:hAnsi="Calibri" w:cs="Arial"/>
          <w:b/>
          <w:color w:val="000000"/>
          <w:sz w:val="24"/>
          <w:szCs w:val="24"/>
          <w:shd w:val="clear" w:color="auto" w:fill="FFFFFF"/>
        </w:rPr>
        <w:br/>
      </w:r>
      <w:r w:rsidR="00C76872">
        <w:rPr>
          <w:rFonts w:ascii="Calibri" w:hAnsi="Calibri" w:cs="Arial"/>
          <w:color w:val="000000"/>
          <w:sz w:val="24"/>
          <w:szCs w:val="24"/>
        </w:rPr>
        <w:t>(Det här är en nomotetisk ansats – syftet är att generalisera)</w:t>
      </w:r>
      <w:r w:rsidR="00C76872">
        <w:rPr>
          <w:rFonts w:ascii="Calibri" w:hAnsi="Calibri" w:cs="Arial"/>
          <w:color w:val="000000"/>
          <w:sz w:val="24"/>
          <w:szCs w:val="24"/>
        </w:rPr>
        <w:br/>
      </w:r>
      <w:r w:rsidR="00C76872" w:rsidRPr="00C76872">
        <w:rPr>
          <w:rFonts w:ascii="Calibri" w:hAnsi="Calibri" w:cs="Arial"/>
          <w:i/>
          <w:color w:val="000000"/>
          <w:sz w:val="24"/>
          <w:szCs w:val="24"/>
        </w:rPr>
        <w:t>Oberoende</w:t>
      </w:r>
      <w:r w:rsidR="00C76872">
        <w:rPr>
          <w:rFonts w:ascii="Calibri" w:hAnsi="Calibri" w:cs="Arial"/>
          <w:color w:val="000000"/>
          <w:sz w:val="24"/>
          <w:szCs w:val="24"/>
        </w:rPr>
        <w:t>: långvarig plack- och tandstensbelastning</w:t>
      </w:r>
      <w:r w:rsidR="00C76872">
        <w:rPr>
          <w:rFonts w:ascii="Calibri" w:hAnsi="Calibri" w:cs="Arial"/>
          <w:color w:val="000000"/>
          <w:sz w:val="24"/>
          <w:szCs w:val="24"/>
        </w:rPr>
        <w:br/>
      </w:r>
      <w:r w:rsidR="00C76872" w:rsidRPr="00C76872">
        <w:rPr>
          <w:rFonts w:ascii="Calibri" w:hAnsi="Calibri" w:cs="Arial"/>
          <w:i/>
          <w:color w:val="000000"/>
          <w:sz w:val="24"/>
          <w:szCs w:val="24"/>
        </w:rPr>
        <w:t>Beroende</w:t>
      </w:r>
      <w:r w:rsidR="00C76872">
        <w:rPr>
          <w:rFonts w:ascii="Calibri" w:hAnsi="Calibri" w:cs="Arial"/>
          <w:color w:val="000000"/>
          <w:sz w:val="24"/>
          <w:szCs w:val="24"/>
        </w:rPr>
        <w:t>: tandlossning</w:t>
      </w:r>
      <w:r w:rsidR="007B5B0C">
        <w:rPr>
          <w:rFonts w:ascii="Calibri" w:hAnsi="Calibri" w:cs="Arial"/>
          <w:color w:val="000000"/>
          <w:sz w:val="24"/>
          <w:szCs w:val="24"/>
        </w:rPr>
        <w:t xml:space="preserve"> </w:t>
      </w:r>
    </w:p>
    <w:p w14:paraId="3E8AE259" w14:textId="77777777" w:rsidR="00955976" w:rsidRDefault="00C76872" w:rsidP="00C1214F">
      <w:pPr>
        <w:spacing w:line="276" w:lineRule="auto"/>
        <w:rPr>
          <w:rFonts w:ascii="Calibri" w:hAnsi="Calibri" w:cs="Arial"/>
          <w:b/>
          <w:color w:val="000000"/>
          <w:sz w:val="24"/>
          <w:szCs w:val="24"/>
        </w:rPr>
      </w:pPr>
      <w:r>
        <w:rPr>
          <w:rFonts w:ascii="Calibri" w:hAnsi="Calibri" w:cs="Arial"/>
          <w:b/>
          <w:color w:val="000000"/>
          <w:sz w:val="24"/>
          <w:szCs w:val="24"/>
        </w:rPr>
        <w:br/>
      </w:r>
      <w:r w:rsidR="000811AD" w:rsidRPr="00D17DE1">
        <w:rPr>
          <w:rFonts w:ascii="Calibri" w:hAnsi="Calibri" w:cs="Arial"/>
          <w:b/>
          <w:color w:val="000000"/>
          <w:sz w:val="24"/>
          <w:szCs w:val="24"/>
          <w:shd w:val="clear" w:color="auto" w:fill="FFFFFF"/>
        </w:rPr>
        <w:t>Erfarenhetsmässigt har du funnit att klinikchefen kommit till jobbet före dig alla dagar förra månaden, alla dagar förra veckan och alla dagar denna vecka. Går det att formulera någon regel för chefens ankomst till jobbet? (1p)</w:t>
      </w:r>
      <w:r w:rsidR="007B5B0C">
        <w:rPr>
          <w:rFonts w:ascii="Calibri" w:hAnsi="Calibri" w:cs="Arial"/>
          <w:b/>
          <w:color w:val="000000"/>
          <w:sz w:val="24"/>
          <w:szCs w:val="24"/>
          <w:shd w:val="clear" w:color="auto" w:fill="FFFFFF"/>
        </w:rPr>
        <w:br/>
      </w:r>
      <w:r w:rsidR="007B5B0C">
        <w:rPr>
          <w:rFonts w:ascii="Calibri" w:hAnsi="Calibri" w:cs="Arial"/>
          <w:color w:val="000000"/>
          <w:sz w:val="24"/>
          <w:szCs w:val="24"/>
        </w:rPr>
        <w:t xml:space="preserve">Regel: klinikchefen kommer till jobbet före mig </w:t>
      </w:r>
      <w:r w:rsidR="00BF1874">
        <w:rPr>
          <w:rFonts w:ascii="Calibri" w:hAnsi="Calibri" w:cs="Arial"/>
          <w:color w:val="000000"/>
          <w:sz w:val="24"/>
          <w:szCs w:val="24"/>
        </w:rPr>
        <w:t>varje dag</w:t>
      </w:r>
      <w:r w:rsidR="00955976">
        <w:rPr>
          <w:rFonts w:ascii="Calibri" w:hAnsi="Calibri" w:cs="Arial"/>
          <w:color w:val="000000"/>
          <w:sz w:val="24"/>
          <w:szCs w:val="24"/>
        </w:rPr>
        <w:br/>
        <w:t>(Induktiv slutsats som baseras på erfarenhetsmässigt framtagen regel via observationer)</w:t>
      </w:r>
    </w:p>
    <w:p w14:paraId="766F5B12" w14:textId="49945AB7" w:rsidR="00FE750B" w:rsidRDefault="00955976" w:rsidP="00C1214F">
      <w:pPr>
        <w:spacing w:line="276" w:lineRule="auto"/>
        <w:rPr>
          <w:rFonts w:ascii="Calibri" w:hAnsi="Calibri" w:cs="Arial"/>
          <w:color w:val="000000"/>
          <w:sz w:val="24"/>
          <w:szCs w:val="24"/>
          <w:shd w:val="clear" w:color="auto" w:fill="FFFFFF"/>
        </w:rPr>
      </w:pPr>
      <w:r>
        <w:rPr>
          <w:rFonts w:ascii="Calibri" w:hAnsi="Calibri" w:cs="Arial"/>
          <w:b/>
          <w:color w:val="000000"/>
          <w:sz w:val="24"/>
          <w:szCs w:val="24"/>
        </w:rPr>
        <w:br/>
      </w:r>
      <w:r w:rsidR="000811AD" w:rsidRPr="00D17DE1">
        <w:rPr>
          <w:rFonts w:ascii="Calibri" w:hAnsi="Calibri" w:cs="Arial"/>
          <w:b/>
          <w:color w:val="000000"/>
          <w:sz w:val="24"/>
          <w:szCs w:val="24"/>
          <w:shd w:val="clear" w:color="auto" w:fill="FFFFFF"/>
        </w:rPr>
        <w:t xml:space="preserve">Du sitter som ledamot i etiska kommittén och har fått in en ansökan om att få ett forskningsprojekt godkänt. En forskargrupp vill bestämma den optimala dosen av ett </w:t>
      </w:r>
      <w:r w:rsidR="000811AD" w:rsidRPr="00D17DE1">
        <w:rPr>
          <w:rFonts w:ascii="Calibri" w:hAnsi="Calibri" w:cs="Arial"/>
          <w:b/>
          <w:color w:val="000000"/>
          <w:sz w:val="24"/>
          <w:szCs w:val="24"/>
          <w:shd w:val="clear" w:color="auto" w:fill="FFFFFF"/>
        </w:rPr>
        <w:lastRenderedPageBreak/>
        <w:t>läkemedel mot en vanlig och allvarlig sjukdom hos barn. Obehandlad leder sjukdomen till döden. I försöket skulle olika doser av läkemedlet provas. På vuxna avlider 1/2000 av biverkningar av läkemedlet när dom behandlas för samma sjukdom. Syftet med studien är att minska sjukligheten hos barn. Du måste ta ställning i frågan (bifall, bifall med förbehåll eller avslag) och måste i svaret ange och diskutera de möjliga utfall som finns. (3p)</w:t>
      </w:r>
      <w:r w:rsidR="00D604C3">
        <w:rPr>
          <w:rFonts w:ascii="Calibri" w:hAnsi="Calibri" w:cs="Arial"/>
          <w:b/>
          <w:color w:val="000000"/>
          <w:sz w:val="24"/>
          <w:szCs w:val="24"/>
          <w:shd w:val="clear" w:color="auto" w:fill="FFFFFF"/>
        </w:rPr>
        <w:br/>
      </w:r>
      <w:r w:rsidR="00261455">
        <w:rPr>
          <w:rFonts w:ascii="Calibri" w:hAnsi="Calibri" w:cs="Arial"/>
          <w:color w:val="000000"/>
          <w:sz w:val="24"/>
          <w:szCs w:val="24"/>
          <w:shd w:val="clear" w:color="auto" w:fill="FFFFFF"/>
        </w:rPr>
        <w:t xml:space="preserve">Bifall med förbehåll: att </w:t>
      </w:r>
      <w:r w:rsidR="00A734FB">
        <w:rPr>
          <w:rFonts w:ascii="Calibri" w:hAnsi="Calibri" w:cs="Arial"/>
          <w:color w:val="000000"/>
          <w:sz w:val="24"/>
          <w:szCs w:val="24"/>
          <w:shd w:val="clear" w:color="auto" w:fill="FFFFFF"/>
        </w:rPr>
        <w:t xml:space="preserve">alla barnen </w:t>
      </w:r>
      <w:r w:rsidR="009E777B">
        <w:rPr>
          <w:rFonts w:ascii="Calibri" w:hAnsi="Calibri" w:cs="Arial"/>
          <w:color w:val="000000"/>
          <w:sz w:val="24"/>
          <w:szCs w:val="24"/>
          <w:shd w:val="clear" w:color="auto" w:fill="FFFFFF"/>
        </w:rPr>
        <w:t>åtminstone ska få</w:t>
      </w:r>
      <w:r w:rsidR="00A734FB">
        <w:rPr>
          <w:rFonts w:ascii="Calibri" w:hAnsi="Calibri" w:cs="Arial"/>
          <w:color w:val="000000"/>
          <w:sz w:val="24"/>
          <w:szCs w:val="24"/>
          <w:shd w:val="clear" w:color="auto" w:fill="FFFFFF"/>
        </w:rPr>
        <w:t xml:space="preserve"> läkemedlet</w:t>
      </w:r>
      <w:r w:rsidR="0097425B">
        <w:rPr>
          <w:rFonts w:ascii="Calibri" w:hAnsi="Calibri" w:cs="Arial"/>
          <w:color w:val="000000"/>
          <w:sz w:val="24"/>
          <w:szCs w:val="24"/>
          <w:shd w:val="clear" w:color="auto" w:fill="FFFFFF"/>
        </w:rPr>
        <w:t>/stå under rådande behandling</w:t>
      </w:r>
      <w:r w:rsidR="00261455">
        <w:rPr>
          <w:rFonts w:ascii="Calibri" w:hAnsi="Calibri" w:cs="Arial"/>
          <w:color w:val="000000"/>
          <w:sz w:val="24"/>
          <w:szCs w:val="24"/>
          <w:shd w:val="clear" w:color="auto" w:fill="FFFFFF"/>
        </w:rPr>
        <w:t>, så ingen går utan någon behandling</w:t>
      </w:r>
      <w:r w:rsidR="0097425B">
        <w:rPr>
          <w:rFonts w:ascii="Calibri" w:hAnsi="Calibri" w:cs="Arial"/>
          <w:color w:val="000000"/>
          <w:sz w:val="24"/>
          <w:szCs w:val="24"/>
          <w:shd w:val="clear" w:color="auto" w:fill="FFFFFF"/>
        </w:rPr>
        <w:t xml:space="preserve"> överhuvudtaget</w:t>
      </w:r>
      <w:r w:rsidR="00261455">
        <w:rPr>
          <w:rFonts w:ascii="Calibri" w:hAnsi="Calibri" w:cs="Arial"/>
          <w:color w:val="000000"/>
          <w:sz w:val="24"/>
          <w:szCs w:val="24"/>
          <w:shd w:val="clear" w:color="auto" w:fill="FFFFFF"/>
        </w:rPr>
        <w:t>.</w:t>
      </w:r>
    </w:p>
    <w:p w14:paraId="3A28A8E7" w14:textId="77777777" w:rsidR="00275994" w:rsidRDefault="00FE750B" w:rsidP="00C1214F">
      <w:pPr>
        <w:spacing w:line="276" w:lineRule="auto"/>
        <w:rPr>
          <w:rFonts w:ascii="Calibri" w:hAnsi="Calibri" w:cs="Arial"/>
          <w:b/>
          <w:color w:val="000000"/>
          <w:sz w:val="24"/>
          <w:szCs w:val="24"/>
        </w:rPr>
      </w:pPr>
      <w:r>
        <w:rPr>
          <w:rFonts w:ascii="Calibri" w:hAnsi="Calibri" w:cs="Arial"/>
          <w:color w:val="000000"/>
          <w:sz w:val="24"/>
          <w:szCs w:val="24"/>
          <w:shd w:val="clear" w:color="auto" w:fill="FFFFFF"/>
        </w:rPr>
        <w:t>1/2000 ganska liten risk för att avlida av läkemedlet, därför godtagbar risk.</w:t>
      </w:r>
      <w:r w:rsidR="009E777B">
        <w:rPr>
          <w:rFonts w:ascii="Calibri" w:hAnsi="Calibri" w:cs="Arial"/>
          <w:color w:val="000000"/>
          <w:sz w:val="24"/>
          <w:szCs w:val="24"/>
          <w:shd w:val="clear" w:color="auto" w:fill="FFFFFF"/>
        </w:rPr>
        <w:t xml:space="preserve"> Föräldrar bör trots detta uppl</w:t>
      </w:r>
      <w:r w:rsidR="00DA2E95">
        <w:rPr>
          <w:rFonts w:ascii="Calibri" w:hAnsi="Calibri" w:cs="Arial"/>
          <w:color w:val="000000"/>
          <w:sz w:val="24"/>
          <w:szCs w:val="24"/>
          <w:shd w:val="clear" w:color="auto" w:fill="FFFFFF"/>
        </w:rPr>
        <w:t>ysas om riskerna med läkemedlet genom informerat samtycke (informed consent).</w:t>
      </w:r>
    </w:p>
    <w:p w14:paraId="290BC251" w14:textId="77777777" w:rsidR="00275994" w:rsidRDefault="00275994" w:rsidP="00C1214F">
      <w:pPr>
        <w:spacing w:line="276" w:lineRule="auto"/>
        <w:rPr>
          <w:rFonts w:ascii="Calibri" w:hAnsi="Calibri" w:cs="Arial"/>
          <w:b/>
          <w:color w:val="000000"/>
          <w:sz w:val="24"/>
          <w:szCs w:val="24"/>
        </w:rPr>
      </w:pPr>
      <w:r>
        <w:rPr>
          <w:rFonts w:ascii="Calibri" w:hAnsi="Calibri" w:cs="Arial"/>
          <w:b/>
          <w:color w:val="000000"/>
          <w:sz w:val="24"/>
          <w:szCs w:val="24"/>
        </w:rPr>
        <w:br/>
      </w:r>
      <w:r w:rsidR="000811AD" w:rsidRPr="00D17DE1">
        <w:rPr>
          <w:rFonts w:ascii="Calibri" w:hAnsi="Calibri" w:cs="Arial"/>
          <w:b/>
          <w:color w:val="000000"/>
          <w:sz w:val="24"/>
          <w:szCs w:val="24"/>
          <w:shd w:val="clear" w:color="auto" w:fill="FFFFFF"/>
        </w:rPr>
        <w:t>Dina nya hypoteser är att tandhälsan har förbättrats under de senaste fem åren, och att detta beror på ett frekvent godisätande. Du planerar att visa detta i en studie. (3p)</w:t>
      </w:r>
    </w:p>
    <w:p w14:paraId="15286068" w14:textId="331C9EE1" w:rsidR="00275994" w:rsidRDefault="00275994" w:rsidP="00C1214F">
      <w:pPr>
        <w:pStyle w:val="Liststycke"/>
        <w:numPr>
          <w:ilvl w:val="0"/>
          <w:numId w:val="10"/>
        </w:numPr>
        <w:spacing w:line="276" w:lineRule="auto"/>
        <w:rPr>
          <w:rFonts w:ascii="Calibri" w:hAnsi="Calibri" w:cs="Arial"/>
          <w:b/>
          <w:color w:val="000000"/>
          <w:sz w:val="24"/>
          <w:szCs w:val="24"/>
        </w:rPr>
      </w:pPr>
      <w:r>
        <w:rPr>
          <w:rFonts w:ascii="Calibri" w:hAnsi="Calibri" w:cs="Arial"/>
          <w:b/>
          <w:color w:val="000000"/>
          <w:sz w:val="24"/>
          <w:szCs w:val="24"/>
          <w:shd w:val="clear" w:color="auto" w:fill="FFFFFF"/>
        </w:rPr>
        <w:t>V</w:t>
      </w:r>
      <w:r w:rsidR="000811AD" w:rsidRPr="00275994">
        <w:rPr>
          <w:rFonts w:ascii="Calibri" w:hAnsi="Calibri" w:cs="Arial"/>
          <w:b/>
          <w:color w:val="000000"/>
          <w:sz w:val="24"/>
          <w:szCs w:val="24"/>
          <w:shd w:val="clear" w:color="auto" w:fill="FFFFFF"/>
        </w:rPr>
        <w:t>ilket syfte kommer studien att ha?</w:t>
      </w:r>
      <w:r w:rsidR="007217AF">
        <w:rPr>
          <w:rFonts w:ascii="Calibri" w:hAnsi="Calibri" w:cs="Arial"/>
          <w:b/>
          <w:color w:val="000000"/>
          <w:sz w:val="24"/>
          <w:szCs w:val="24"/>
          <w:shd w:val="clear" w:color="auto" w:fill="FFFFFF"/>
        </w:rPr>
        <w:br/>
      </w:r>
      <w:r w:rsidR="007217AF">
        <w:rPr>
          <w:rFonts w:ascii="Calibri" w:hAnsi="Calibri" w:cs="Arial"/>
          <w:color w:val="000000"/>
          <w:sz w:val="24"/>
          <w:szCs w:val="24"/>
          <w:shd w:val="clear" w:color="auto" w:fill="FFFFFF"/>
        </w:rPr>
        <w:t xml:space="preserve">Syftet med studien är att studera </w:t>
      </w:r>
      <w:r w:rsidR="000200EE">
        <w:rPr>
          <w:rFonts w:ascii="Calibri" w:hAnsi="Calibri" w:cs="Arial"/>
          <w:color w:val="000000"/>
          <w:sz w:val="24"/>
          <w:szCs w:val="24"/>
          <w:shd w:val="clear" w:color="auto" w:fill="FFFFFF"/>
        </w:rPr>
        <w:t xml:space="preserve">tandhälsan och jämföra med hur det var för 5 år sedan. </w:t>
      </w:r>
    </w:p>
    <w:p w14:paraId="0167E55A" w14:textId="4ECD7364" w:rsidR="00275994" w:rsidRDefault="00275994" w:rsidP="00C1214F">
      <w:pPr>
        <w:pStyle w:val="Liststycke"/>
        <w:numPr>
          <w:ilvl w:val="0"/>
          <w:numId w:val="10"/>
        </w:numPr>
        <w:spacing w:line="276" w:lineRule="auto"/>
        <w:rPr>
          <w:rFonts w:ascii="Calibri" w:hAnsi="Calibri" w:cs="Arial"/>
          <w:b/>
          <w:color w:val="000000"/>
          <w:sz w:val="24"/>
          <w:szCs w:val="24"/>
        </w:rPr>
      </w:pPr>
      <w:r>
        <w:rPr>
          <w:rFonts w:ascii="Calibri" w:hAnsi="Calibri" w:cs="Arial"/>
          <w:b/>
          <w:color w:val="000000"/>
          <w:sz w:val="24"/>
          <w:szCs w:val="24"/>
          <w:shd w:val="clear" w:color="auto" w:fill="FFFFFF"/>
        </w:rPr>
        <w:t>V</w:t>
      </w:r>
      <w:r w:rsidR="000811AD" w:rsidRPr="00275994">
        <w:rPr>
          <w:rFonts w:ascii="Calibri" w:hAnsi="Calibri" w:cs="Arial"/>
          <w:b/>
          <w:color w:val="000000"/>
          <w:sz w:val="24"/>
          <w:szCs w:val="24"/>
          <w:shd w:val="clear" w:color="auto" w:fill="FFFFFF"/>
        </w:rPr>
        <w:t>ilken teori kan man formulera kring dina antaganden?</w:t>
      </w:r>
      <w:r w:rsidR="000811AD" w:rsidRPr="00275994">
        <w:rPr>
          <w:rStyle w:val="apple-converted-space"/>
          <w:rFonts w:ascii="Calibri" w:hAnsi="Calibri" w:cs="Arial"/>
          <w:b/>
          <w:color w:val="000000"/>
          <w:sz w:val="24"/>
          <w:szCs w:val="24"/>
          <w:shd w:val="clear" w:color="auto" w:fill="FFFFFF"/>
        </w:rPr>
        <w:t> </w:t>
      </w:r>
      <w:r w:rsidR="00C624E0">
        <w:rPr>
          <w:rStyle w:val="apple-converted-space"/>
          <w:rFonts w:ascii="Calibri" w:hAnsi="Calibri" w:cs="Arial"/>
          <w:b/>
          <w:color w:val="000000"/>
          <w:sz w:val="24"/>
          <w:szCs w:val="24"/>
          <w:shd w:val="clear" w:color="auto" w:fill="FFFFFF"/>
        </w:rPr>
        <w:br/>
      </w:r>
      <w:r w:rsidR="009A71E7">
        <w:rPr>
          <w:rStyle w:val="apple-converted-space"/>
          <w:rFonts w:ascii="Calibri" w:hAnsi="Calibri" w:cs="Arial"/>
          <w:color w:val="000000"/>
          <w:sz w:val="24"/>
          <w:szCs w:val="24"/>
          <w:shd w:val="clear" w:color="auto" w:fill="FFFFFF"/>
        </w:rPr>
        <w:t>Frekvent godisätande har gjort att t</w:t>
      </w:r>
      <w:r w:rsidR="00C624E0">
        <w:rPr>
          <w:rStyle w:val="apple-converted-space"/>
          <w:rFonts w:ascii="Calibri" w:hAnsi="Calibri" w:cs="Arial"/>
          <w:color w:val="000000"/>
          <w:sz w:val="24"/>
          <w:szCs w:val="24"/>
          <w:shd w:val="clear" w:color="auto" w:fill="FFFFFF"/>
        </w:rPr>
        <w:t>andhälsan förbät</w:t>
      </w:r>
      <w:r w:rsidR="00796F6B">
        <w:rPr>
          <w:rStyle w:val="apple-converted-space"/>
          <w:rFonts w:ascii="Calibri" w:hAnsi="Calibri" w:cs="Arial"/>
          <w:color w:val="000000"/>
          <w:sz w:val="24"/>
          <w:szCs w:val="24"/>
          <w:shd w:val="clear" w:color="auto" w:fill="FFFFFF"/>
        </w:rPr>
        <w:t>tr</w:t>
      </w:r>
      <w:r w:rsidR="00C624E0">
        <w:rPr>
          <w:rStyle w:val="apple-converted-space"/>
          <w:rFonts w:ascii="Calibri" w:hAnsi="Calibri" w:cs="Arial"/>
          <w:color w:val="000000"/>
          <w:sz w:val="24"/>
          <w:szCs w:val="24"/>
          <w:shd w:val="clear" w:color="auto" w:fill="FFFFFF"/>
        </w:rPr>
        <w:t>ats</w:t>
      </w:r>
      <w:r w:rsidR="00710A9C">
        <w:rPr>
          <w:rStyle w:val="apple-converted-space"/>
          <w:rFonts w:ascii="Calibri" w:hAnsi="Calibri" w:cs="Arial"/>
          <w:color w:val="000000"/>
          <w:sz w:val="24"/>
          <w:szCs w:val="24"/>
          <w:shd w:val="clear" w:color="auto" w:fill="FFFFFF"/>
        </w:rPr>
        <w:t xml:space="preserve"> </w:t>
      </w:r>
      <w:r w:rsidR="00064614">
        <w:rPr>
          <w:rStyle w:val="apple-converted-space"/>
          <w:rFonts w:ascii="Calibri" w:hAnsi="Calibri" w:cs="Arial"/>
          <w:color w:val="000000"/>
          <w:sz w:val="24"/>
          <w:szCs w:val="24"/>
          <w:shd w:val="clear" w:color="auto" w:fill="FFFFFF"/>
        </w:rPr>
        <w:t xml:space="preserve">under </w:t>
      </w:r>
      <w:r w:rsidR="00710A9C">
        <w:rPr>
          <w:rStyle w:val="apple-converted-space"/>
          <w:rFonts w:ascii="Calibri" w:hAnsi="Calibri" w:cs="Arial"/>
          <w:color w:val="000000"/>
          <w:sz w:val="24"/>
          <w:szCs w:val="24"/>
          <w:shd w:val="clear" w:color="auto" w:fill="FFFFFF"/>
        </w:rPr>
        <w:t>de senaste fem åren</w:t>
      </w:r>
      <w:r w:rsidR="009A71E7">
        <w:rPr>
          <w:rStyle w:val="apple-converted-space"/>
          <w:rFonts w:ascii="Calibri" w:hAnsi="Calibri" w:cs="Arial"/>
          <w:color w:val="000000"/>
          <w:sz w:val="24"/>
          <w:szCs w:val="24"/>
          <w:shd w:val="clear" w:color="auto" w:fill="FFFFFF"/>
        </w:rPr>
        <w:t>.</w:t>
      </w:r>
    </w:p>
    <w:p w14:paraId="2F9885C7" w14:textId="77777777" w:rsidR="00595A15" w:rsidRPr="00595A15" w:rsidRDefault="00275994" w:rsidP="00C1214F">
      <w:pPr>
        <w:pStyle w:val="Liststycke"/>
        <w:numPr>
          <w:ilvl w:val="0"/>
          <w:numId w:val="10"/>
        </w:numPr>
        <w:spacing w:line="276" w:lineRule="auto"/>
        <w:rPr>
          <w:rFonts w:ascii="Calibri" w:hAnsi="Calibri" w:cs="Arial"/>
          <w:b/>
          <w:color w:val="000000"/>
          <w:sz w:val="24"/>
          <w:szCs w:val="24"/>
        </w:rPr>
      </w:pPr>
      <w:r>
        <w:rPr>
          <w:rFonts w:ascii="Calibri" w:hAnsi="Calibri" w:cs="Arial"/>
          <w:b/>
          <w:color w:val="000000"/>
          <w:sz w:val="24"/>
          <w:szCs w:val="24"/>
          <w:shd w:val="clear" w:color="auto" w:fill="FFFFFF"/>
        </w:rPr>
        <w:t>V</w:t>
      </w:r>
      <w:r w:rsidR="000811AD" w:rsidRPr="00275994">
        <w:rPr>
          <w:rFonts w:ascii="Calibri" w:hAnsi="Calibri" w:cs="Arial"/>
          <w:b/>
          <w:color w:val="000000"/>
          <w:sz w:val="24"/>
          <w:szCs w:val="24"/>
          <w:shd w:val="clear" w:color="auto" w:fill="FFFFFF"/>
        </w:rPr>
        <w:t>ilken frågeställning skall studien besvara?</w:t>
      </w:r>
      <w:r w:rsidR="00C624E0">
        <w:rPr>
          <w:rFonts w:ascii="Calibri" w:hAnsi="Calibri" w:cs="Arial"/>
          <w:b/>
          <w:color w:val="000000"/>
          <w:sz w:val="24"/>
          <w:szCs w:val="24"/>
          <w:shd w:val="clear" w:color="auto" w:fill="FFFFFF"/>
        </w:rPr>
        <w:br/>
      </w:r>
      <w:r w:rsidR="00C624E0">
        <w:rPr>
          <w:rFonts w:ascii="Calibri" w:hAnsi="Calibri" w:cs="Arial"/>
          <w:color w:val="000000"/>
          <w:sz w:val="24"/>
          <w:szCs w:val="24"/>
          <w:shd w:val="clear" w:color="auto" w:fill="FFFFFF"/>
        </w:rPr>
        <w:t>Har tandhälsan förbättrats under de senaste fem åren?</w:t>
      </w:r>
    </w:p>
    <w:p w14:paraId="385B0057" w14:textId="12DC03FB" w:rsidR="00275994" w:rsidRPr="00595A15" w:rsidRDefault="00595A15" w:rsidP="00C1214F">
      <w:pPr>
        <w:spacing w:line="276" w:lineRule="auto"/>
        <w:rPr>
          <w:rFonts w:ascii="Calibri" w:hAnsi="Calibri" w:cs="Arial"/>
          <w:b/>
          <w:color w:val="000000"/>
          <w:sz w:val="24"/>
          <w:szCs w:val="24"/>
        </w:rPr>
      </w:pPr>
      <w:r>
        <w:rPr>
          <w:rFonts w:ascii="Calibri" w:hAnsi="Calibri" w:cs="Arial"/>
          <w:b/>
          <w:color w:val="000000"/>
          <w:sz w:val="24"/>
          <w:szCs w:val="24"/>
          <w:shd w:val="clear" w:color="auto" w:fill="FFFFFF"/>
        </w:rPr>
        <w:br/>
      </w:r>
      <w:r w:rsidR="000811AD" w:rsidRPr="00595A15">
        <w:rPr>
          <w:rFonts w:ascii="Calibri" w:hAnsi="Calibri" w:cs="Arial"/>
          <w:b/>
          <w:color w:val="000000"/>
          <w:sz w:val="24"/>
          <w:szCs w:val="24"/>
          <w:shd w:val="clear" w:color="auto" w:fill="FFFFFF"/>
        </w:rPr>
        <w:t>Du upprörs över alla fula lagningar som görs och vill i en ny studie komma fram till hur dom kan bli mycket snyggare. Du bestämmer dig för ett test-kontrollupplägg. (3p)</w:t>
      </w:r>
    </w:p>
    <w:p w14:paraId="017907AD" w14:textId="356B5F4C" w:rsidR="00275994" w:rsidRDefault="00275994" w:rsidP="00C1214F">
      <w:pPr>
        <w:pStyle w:val="Liststycke"/>
        <w:numPr>
          <w:ilvl w:val="0"/>
          <w:numId w:val="11"/>
        </w:numPr>
        <w:spacing w:line="276" w:lineRule="auto"/>
        <w:rPr>
          <w:rFonts w:ascii="Calibri" w:hAnsi="Calibri" w:cs="Arial"/>
          <w:b/>
          <w:color w:val="000000"/>
          <w:sz w:val="24"/>
          <w:szCs w:val="24"/>
        </w:rPr>
      </w:pPr>
      <w:r>
        <w:rPr>
          <w:rFonts w:ascii="Calibri" w:hAnsi="Calibri" w:cs="Arial"/>
          <w:b/>
          <w:color w:val="000000"/>
          <w:sz w:val="24"/>
          <w:szCs w:val="24"/>
          <w:shd w:val="clear" w:color="auto" w:fill="FFFFFF"/>
        </w:rPr>
        <w:t>V</w:t>
      </w:r>
      <w:r w:rsidR="000811AD" w:rsidRPr="00275994">
        <w:rPr>
          <w:rFonts w:ascii="Calibri" w:hAnsi="Calibri" w:cs="Arial"/>
          <w:b/>
          <w:color w:val="000000"/>
          <w:sz w:val="24"/>
          <w:szCs w:val="24"/>
          <w:shd w:val="clear" w:color="auto" w:fill="FFFFFF"/>
        </w:rPr>
        <w:t>ilken hypotes formulerar du för din studie?</w:t>
      </w:r>
      <w:r w:rsidR="00595A15">
        <w:rPr>
          <w:rFonts w:ascii="Calibri" w:hAnsi="Calibri" w:cs="Arial"/>
          <w:b/>
          <w:color w:val="000000"/>
          <w:sz w:val="24"/>
          <w:szCs w:val="24"/>
          <w:shd w:val="clear" w:color="auto" w:fill="FFFFFF"/>
        </w:rPr>
        <w:br/>
      </w:r>
      <w:r w:rsidR="00FF3AF7">
        <w:rPr>
          <w:rFonts w:ascii="Arial" w:hAnsi="Arial" w:cs="Arial"/>
          <w:color w:val="000000"/>
          <w:sz w:val="20"/>
          <w:szCs w:val="20"/>
        </w:rPr>
        <w:t>Fulhet är en subjektiv upplevelse - kan inte motbevisas. Spelar ingen roll vilken hypotes man formulerar.</w:t>
      </w:r>
    </w:p>
    <w:p w14:paraId="4DAF6934" w14:textId="3E8268A8" w:rsidR="00275994" w:rsidRDefault="00275994" w:rsidP="00C1214F">
      <w:pPr>
        <w:pStyle w:val="Liststycke"/>
        <w:numPr>
          <w:ilvl w:val="0"/>
          <w:numId w:val="11"/>
        </w:numPr>
        <w:spacing w:line="276" w:lineRule="auto"/>
        <w:rPr>
          <w:rFonts w:ascii="Calibri" w:hAnsi="Calibri" w:cs="Arial"/>
          <w:b/>
          <w:color w:val="000000"/>
          <w:sz w:val="24"/>
          <w:szCs w:val="24"/>
        </w:rPr>
      </w:pPr>
      <w:r>
        <w:rPr>
          <w:rFonts w:ascii="Calibri" w:hAnsi="Calibri" w:cs="Arial"/>
          <w:b/>
          <w:color w:val="000000"/>
          <w:sz w:val="24"/>
          <w:szCs w:val="24"/>
        </w:rPr>
        <w:t>H</w:t>
      </w:r>
      <w:r w:rsidR="000811AD" w:rsidRPr="00275994">
        <w:rPr>
          <w:rFonts w:ascii="Calibri" w:hAnsi="Calibri" w:cs="Arial"/>
          <w:b/>
          <w:color w:val="000000"/>
          <w:sz w:val="24"/>
          <w:szCs w:val="24"/>
          <w:shd w:val="clear" w:color="auto" w:fill="FFFFFF"/>
        </w:rPr>
        <w:t>ur fördelar du mellan test- och kontrollgruppen?</w:t>
      </w:r>
      <w:r w:rsidR="00595A15">
        <w:rPr>
          <w:rFonts w:ascii="Calibri" w:hAnsi="Calibri" w:cs="Arial"/>
          <w:b/>
          <w:color w:val="000000"/>
          <w:sz w:val="24"/>
          <w:szCs w:val="24"/>
          <w:shd w:val="clear" w:color="auto" w:fill="FFFFFF"/>
        </w:rPr>
        <w:br/>
      </w:r>
      <w:r w:rsidR="00FF3AF7">
        <w:rPr>
          <w:rFonts w:ascii="Calibri" w:hAnsi="Calibri" w:cs="Arial"/>
          <w:color w:val="000000"/>
          <w:sz w:val="24"/>
          <w:szCs w:val="24"/>
          <w:shd w:val="clear" w:color="auto" w:fill="FFFFFF"/>
        </w:rPr>
        <w:t>Spelar ingen roll.</w:t>
      </w:r>
    </w:p>
    <w:p w14:paraId="58C4568C" w14:textId="621DBBEE" w:rsidR="00387990" w:rsidRPr="00275994" w:rsidRDefault="00275994" w:rsidP="00C1214F">
      <w:pPr>
        <w:pStyle w:val="Liststycke"/>
        <w:numPr>
          <w:ilvl w:val="0"/>
          <w:numId w:val="11"/>
        </w:numPr>
        <w:spacing w:line="276" w:lineRule="auto"/>
        <w:rPr>
          <w:rFonts w:ascii="Calibri" w:hAnsi="Calibri" w:cs="Arial"/>
          <w:b/>
          <w:color w:val="000000"/>
          <w:sz w:val="24"/>
          <w:szCs w:val="24"/>
        </w:rPr>
      </w:pPr>
      <w:r>
        <w:rPr>
          <w:rFonts w:ascii="Calibri" w:hAnsi="Calibri" w:cs="Arial"/>
          <w:b/>
          <w:color w:val="000000"/>
          <w:sz w:val="24"/>
          <w:szCs w:val="24"/>
        </w:rPr>
        <w:t>V</w:t>
      </w:r>
      <w:r w:rsidR="000811AD" w:rsidRPr="00275994">
        <w:rPr>
          <w:rFonts w:ascii="Calibri" w:hAnsi="Calibri" w:cs="Arial"/>
          <w:b/>
          <w:color w:val="000000"/>
          <w:sz w:val="24"/>
          <w:szCs w:val="24"/>
          <w:shd w:val="clear" w:color="auto" w:fill="FFFFFF"/>
        </w:rPr>
        <w:t>ilket utfallsmått skall du ha i den slutliga analysen?</w:t>
      </w:r>
      <w:r w:rsidR="00510F3F">
        <w:rPr>
          <w:rFonts w:ascii="Calibri" w:hAnsi="Calibri" w:cs="Arial"/>
          <w:b/>
          <w:color w:val="000000"/>
          <w:sz w:val="24"/>
          <w:szCs w:val="24"/>
          <w:shd w:val="clear" w:color="auto" w:fill="FFFFFF"/>
        </w:rPr>
        <w:br/>
      </w:r>
      <w:r w:rsidR="00FF3AF7">
        <w:rPr>
          <w:rFonts w:ascii="Calibri" w:hAnsi="Calibri" w:cs="Arial"/>
          <w:color w:val="000000"/>
          <w:sz w:val="24"/>
          <w:szCs w:val="24"/>
        </w:rPr>
        <w:t>Fulhet</w:t>
      </w:r>
    </w:p>
    <w:p w14:paraId="4F9182E7" w14:textId="77777777" w:rsidR="00387990" w:rsidRPr="00D17DE1" w:rsidRDefault="00387990" w:rsidP="00C1214F">
      <w:pPr>
        <w:spacing w:line="276" w:lineRule="auto"/>
        <w:rPr>
          <w:rFonts w:ascii="Calibri" w:hAnsi="Calibri" w:cs="Arial"/>
          <w:b/>
          <w:color w:val="000000"/>
          <w:sz w:val="24"/>
          <w:szCs w:val="24"/>
          <w:shd w:val="clear" w:color="auto" w:fill="FFFFFF"/>
        </w:rPr>
      </w:pPr>
    </w:p>
    <w:p w14:paraId="649AAA8C" w14:textId="27000A78" w:rsidR="00387990" w:rsidRPr="00D17DE1" w:rsidRDefault="00142AC3" w:rsidP="00C1214F">
      <w:pPr>
        <w:spacing w:line="276" w:lineRule="auto"/>
        <w:rPr>
          <w:rFonts w:ascii="Calibri" w:hAnsi="Calibri" w:cs="Arial"/>
          <w:b/>
          <w:color w:val="000000"/>
          <w:sz w:val="32"/>
          <w:szCs w:val="24"/>
          <w:shd w:val="clear" w:color="auto" w:fill="FFFFFF"/>
        </w:rPr>
      </w:pPr>
      <w:r w:rsidRPr="00D17DE1">
        <w:rPr>
          <w:rFonts w:ascii="Calibri" w:hAnsi="Calibri" w:cs="Arial"/>
          <w:b/>
          <w:color w:val="000000"/>
          <w:sz w:val="32"/>
          <w:szCs w:val="24"/>
          <w:shd w:val="clear" w:color="auto" w:fill="FFFFFF"/>
        </w:rPr>
        <w:t>Diverse</w:t>
      </w:r>
      <w:r w:rsidR="004B5301">
        <w:rPr>
          <w:rFonts w:ascii="Calibri" w:hAnsi="Calibri" w:cs="Arial"/>
          <w:b/>
          <w:color w:val="000000"/>
          <w:sz w:val="32"/>
          <w:szCs w:val="24"/>
          <w:shd w:val="clear" w:color="auto" w:fill="FFFFFF"/>
        </w:rPr>
        <w:t xml:space="preserve"> tentor</w:t>
      </w:r>
      <w:r w:rsidR="004B5301">
        <w:rPr>
          <w:rFonts w:ascii="Calibri" w:hAnsi="Calibri" w:cs="Arial"/>
          <w:b/>
          <w:color w:val="000000"/>
          <w:sz w:val="32"/>
          <w:szCs w:val="24"/>
          <w:shd w:val="clear" w:color="auto" w:fill="FFFFFF"/>
        </w:rPr>
        <w:br/>
      </w:r>
      <w:r w:rsidR="004B5301" w:rsidRPr="004B5301">
        <w:rPr>
          <w:rFonts w:ascii="Calibri" w:hAnsi="Calibri" w:cs="Arial"/>
          <w:i/>
          <w:color w:val="000000"/>
          <w:sz w:val="28"/>
          <w:szCs w:val="24"/>
          <w:shd w:val="clear" w:color="auto" w:fill="FFFFFF"/>
        </w:rPr>
        <w:t>De flesta frågorna är återkommande på tentorna (alla ovan), men här nedan kommer några frågor som bara varit med i enstaka tentor</w:t>
      </w:r>
    </w:p>
    <w:p w14:paraId="1F605B37" w14:textId="77777777" w:rsidR="003C5B57" w:rsidRDefault="00387990" w:rsidP="00C1214F">
      <w:pPr>
        <w:spacing w:line="276" w:lineRule="auto"/>
        <w:rPr>
          <w:rFonts w:ascii="Calibri" w:hAnsi="Calibri" w:cs="Arial"/>
          <w:b/>
          <w:color w:val="000000"/>
          <w:sz w:val="24"/>
          <w:szCs w:val="24"/>
          <w:shd w:val="clear" w:color="auto" w:fill="FFFFFF"/>
        </w:rPr>
      </w:pPr>
      <w:r w:rsidRPr="00D17DE1">
        <w:rPr>
          <w:rFonts w:ascii="Calibri" w:hAnsi="Calibri" w:cs="Arial"/>
          <w:b/>
          <w:i/>
          <w:color w:val="000000"/>
          <w:sz w:val="28"/>
          <w:szCs w:val="24"/>
          <w:u w:val="single"/>
          <w:shd w:val="clear" w:color="auto" w:fill="FFFFFF"/>
        </w:rPr>
        <w:t>Omtentamen – 2014-06-13</w:t>
      </w:r>
      <w:r w:rsidRPr="00D17DE1">
        <w:rPr>
          <w:rFonts w:ascii="Calibri" w:hAnsi="Calibri" w:cs="Arial"/>
          <w:b/>
          <w:color w:val="000000"/>
          <w:sz w:val="24"/>
          <w:szCs w:val="24"/>
          <w:shd w:val="clear" w:color="auto" w:fill="FFFFFF"/>
        </w:rPr>
        <w:br/>
        <w:t>Ibland ställs man inför etiska dilemman. Olika etiska principer ställs mot varandra. (3p)</w:t>
      </w:r>
    </w:p>
    <w:p w14:paraId="5744776B" w14:textId="04E53B21" w:rsidR="005A2616" w:rsidRDefault="00387990" w:rsidP="00C1214F">
      <w:pPr>
        <w:pStyle w:val="Liststycke"/>
        <w:numPr>
          <w:ilvl w:val="0"/>
          <w:numId w:val="12"/>
        </w:numPr>
        <w:spacing w:line="276" w:lineRule="auto"/>
        <w:rPr>
          <w:rFonts w:ascii="Calibri" w:hAnsi="Calibri" w:cs="Arial"/>
          <w:b/>
          <w:color w:val="000000"/>
          <w:sz w:val="24"/>
          <w:szCs w:val="24"/>
          <w:shd w:val="clear" w:color="auto" w:fill="FFFFFF"/>
        </w:rPr>
      </w:pPr>
      <w:r w:rsidRPr="003C5B57">
        <w:rPr>
          <w:rFonts w:ascii="Calibri" w:hAnsi="Calibri" w:cs="Arial"/>
          <w:b/>
          <w:color w:val="000000"/>
          <w:sz w:val="24"/>
          <w:szCs w:val="24"/>
          <w:shd w:val="clear" w:color="auto" w:fill="FFFFFF"/>
        </w:rPr>
        <w:lastRenderedPageBreak/>
        <w:t>Vilka etiska principer krockar när du står inför en pati</w:t>
      </w:r>
      <w:r w:rsidR="00425912" w:rsidRPr="003C5B57">
        <w:rPr>
          <w:rFonts w:ascii="Calibri" w:hAnsi="Calibri" w:cs="Arial"/>
          <w:b/>
          <w:color w:val="000000"/>
          <w:sz w:val="24"/>
          <w:szCs w:val="24"/>
          <w:shd w:val="clear" w:color="auto" w:fill="FFFFFF"/>
        </w:rPr>
        <w:t>ent med ett väldigt stort vårdbeh</w:t>
      </w:r>
      <w:r w:rsidRPr="003C5B57">
        <w:rPr>
          <w:rFonts w:ascii="Calibri" w:hAnsi="Calibri" w:cs="Arial"/>
          <w:b/>
          <w:color w:val="000000"/>
          <w:sz w:val="24"/>
          <w:szCs w:val="24"/>
          <w:shd w:val="clear" w:color="auto" w:fill="FFFFFF"/>
        </w:rPr>
        <w:t>ov, men där patienten vägrar all form av behandling? Patienten är vid sina sinnens fulla bruk och har full autonomi.</w:t>
      </w:r>
      <w:r w:rsidR="003C5B57" w:rsidRPr="003C5B57">
        <w:rPr>
          <w:rFonts w:ascii="Calibri" w:hAnsi="Calibri" w:cs="Arial"/>
          <w:b/>
          <w:color w:val="000000"/>
          <w:sz w:val="24"/>
          <w:szCs w:val="24"/>
          <w:shd w:val="clear" w:color="auto" w:fill="FFFFFF"/>
        </w:rPr>
        <w:br/>
      </w:r>
      <w:r w:rsidR="00AC75E8">
        <w:rPr>
          <w:rFonts w:ascii="Calibri" w:eastAsia="SimSun" w:hAnsi="Calibri" w:cs="Lucida Sans"/>
          <w:i/>
          <w:color w:val="000000"/>
          <w:kern w:val="1"/>
          <w:sz w:val="24"/>
          <w:szCs w:val="24"/>
          <w:lang w:eastAsia="hi-IN" w:bidi="hi-IN"/>
        </w:rPr>
        <w:t xml:space="preserve">1. </w:t>
      </w:r>
      <w:r w:rsidR="003C5B57" w:rsidRPr="003C5B57">
        <w:rPr>
          <w:rFonts w:ascii="Calibri" w:eastAsia="SimSun" w:hAnsi="Calibri" w:cs="Lucida Sans"/>
          <w:i/>
          <w:color w:val="000000"/>
          <w:kern w:val="1"/>
          <w:sz w:val="24"/>
          <w:szCs w:val="24"/>
          <w:lang w:eastAsia="hi-IN" w:bidi="hi-IN"/>
        </w:rPr>
        <w:t>Respekten för autonomi</w:t>
      </w:r>
      <w:r w:rsidR="003C5B57" w:rsidRPr="003C5B57">
        <w:rPr>
          <w:rFonts w:ascii="Calibri" w:eastAsia="SimSun" w:hAnsi="Calibri" w:cs="Lucida Sans"/>
          <w:color w:val="000000"/>
          <w:kern w:val="1"/>
          <w:sz w:val="24"/>
          <w:szCs w:val="24"/>
          <w:lang w:eastAsia="hi-IN" w:bidi="hi-IN"/>
        </w:rPr>
        <w:t xml:space="preserve"> (respekt för individens egna beslutsfattande kompetens</w:t>
      </w:r>
      <w:r w:rsidR="00E3598A">
        <w:rPr>
          <w:rFonts w:ascii="Calibri" w:eastAsia="SimSun" w:hAnsi="Calibri" w:cs="Lucida Sans"/>
          <w:color w:val="000000"/>
          <w:kern w:val="1"/>
          <w:sz w:val="24"/>
          <w:szCs w:val="24"/>
          <w:lang w:eastAsia="hi-IN" w:bidi="hi-IN"/>
        </w:rPr>
        <w:t>) – pat vägrar ju all form av behandling</w:t>
      </w:r>
      <w:r w:rsidR="00AC75E8">
        <w:rPr>
          <w:rFonts w:ascii="Calibri" w:eastAsia="SimSun" w:hAnsi="Calibri" w:cs="Lucida Sans"/>
          <w:color w:val="000000"/>
          <w:kern w:val="1"/>
          <w:sz w:val="24"/>
          <w:szCs w:val="24"/>
          <w:lang w:eastAsia="hi-IN" w:bidi="hi-IN"/>
        </w:rPr>
        <w:br/>
      </w:r>
      <w:r w:rsidR="003C5B57">
        <w:rPr>
          <w:rFonts w:ascii="Calibri" w:eastAsia="SimSun" w:hAnsi="Calibri" w:cs="Lucida Sans"/>
          <w:color w:val="000000"/>
          <w:kern w:val="1"/>
          <w:sz w:val="24"/>
          <w:szCs w:val="24"/>
          <w:lang w:eastAsia="hi-IN" w:bidi="hi-IN"/>
        </w:rPr>
        <w:br/>
      </w:r>
      <w:r w:rsidR="003C5B57" w:rsidRPr="003C5B57">
        <w:rPr>
          <w:rFonts w:ascii="Calibri" w:eastAsia="SimSun" w:hAnsi="Calibri" w:cs="Lucida Sans"/>
          <w:color w:val="000000"/>
          <w:kern w:val="1"/>
          <w:sz w:val="24"/>
          <w:szCs w:val="24"/>
          <w:lang w:eastAsia="hi-IN" w:bidi="hi-IN"/>
        </w:rPr>
        <w:t>och</w:t>
      </w:r>
      <w:r w:rsidR="00AC75E8">
        <w:rPr>
          <w:rFonts w:ascii="Calibri" w:eastAsia="SimSun" w:hAnsi="Calibri" w:cs="Lucida Sans"/>
          <w:color w:val="000000"/>
          <w:kern w:val="1"/>
          <w:sz w:val="24"/>
          <w:szCs w:val="24"/>
          <w:lang w:eastAsia="hi-IN" w:bidi="hi-IN"/>
        </w:rPr>
        <w:br/>
      </w:r>
      <w:r w:rsidR="003C5B57" w:rsidRPr="003C5B57">
        <w:rPr>
          <w:rFonts w:ascii="Calibri" w:eastAsia="SimSun" w:hAnsi="Calibri" w:cs="Lucida Sans"/>
          <w:color w:val="000000"/>
          <w:kern w:val="1"/>
          <w:sz w:val="24"/>
          <w:szCs w:val="24"/>
          <w:lang w:eastAsia="hi-IN" w:bidi="hi-IN"/>
        </w:rPr>
        <w:br/>
      </w:r>
      <w:r w:rsidR="00AC75E8">
        <w:rPr>
          <w:rFonts w:ascii="Calibri" w:eastAsia="SimSun" w:hAnsi="Calibri" w:cs="Lucida Sans"/>
          <w:i/>
          <w:color w:val="000000"/>
          <w:kern w:val="1"/>
          <w:sz w:val="24"/>
          <w:szCs w:val="24"/>
          <w:lang w:eastAsia="hi-IN" w:bidi="hi-IN"/>
        </w:rPr>
        <w:t xml:space="preserve">2. </w:t>
      </w:r>
      <w:r w:rsidR="003C5B57" w:rsidRPr="003C5B57">
        <w:rPr>
          <w:rFonts w:ascii="Calibri" w:eastAsia="SimSun" w:hAnsi="Calibri" w:cs="Lucida Sans"/>
          <w:i/>
          <w:color w:val="000000"/>
          <w:kern w:val="1"/>
          <w:sz w:val="24"/>
          <w:szCs w:val="24"/>
          <w:lang w:eastAsia="hi-IN" w:bidi="hi-IN"/>
        </w:rPr>
        <w:t>Icke-skada-principen</w:t>
      </w:r>
      <w:r w:rsidR="003C5B57" w:rsidRPr="003C5B57">
        <w:rPr>
          <w:rFonts w:ascii="Calibri" w:eastAsia="SimSun" w:hAnsi="Calibri" w:cs="Lucida Sans"/>
          <w:color w:val="000000"/>
          <w:kern w:val="1"/>
          <w:sz w:val="24"/>
          <w:szCs w:val="24"/>
          <w:lang w:eastAsia="hi-IN" w:bidi="hi-IN"/>
        </w:rPr>
        <w:t xml:space="preserve"> </w:t>
      </w:r>
      <w:r w:rsidR="0019529C">
        <w:rPr>
          <w:rFonts w:ascii="Calibri" w:eastAsia="SimSun" w:hAnsi="Calibri" w:cs="Lucida Sans"/>
          <w:color w:val="000000"/>
          <w:kern w:val="1"/>
          <w:sz w:val="24"/>
          <w:szCs w:val="24"/>
          <w:lang w:eastAsia="hi-IN" w:bidi="hi-IN"/>
        </w:rPr>
        <w:t xml:space="preserve">– ”inte skada” </w:t>
      </w:r>
      <w:r w:rsidR="003C5B57" w:rsidRPr="003C5B57">
        <w:rPr>
          <w:rFonts w:ascii="Calibri" w:eastAsia="SimSun" w:hAnsi="Calibri" w:cs="Lucida Sans"/>
          <w:color w:val="000000"/>
          <w:kern w:val="1"/>
          <w:sz w:val="24"/>
          <w:szCs w:val="24"/>
          <w:lang w:eastAsia="hi-IN" w:bidi="hi-IN"/>
        </w:rPr>
        <w:t>(att undvika att orsaka skada)</w:t>
      </w:r>
      <w:r w:rsidR="00E3598A">
        <w:rPr>
          <w:rFonts w:ascii="Calibri" w:eastAsia="SimSun" w:hAnsi="Calibri" w:cs="Lucida Sans"/>
          <w:color w:val="000000"/>
          <w:kern w:val="1"/>
          <w:sz w:val="24"/>
          <w:szCs w:val="24"/>
          <w:lang w:eastAsia="hi-IN" w:bidi="hi-IN"/>
        </w:rPr>
        <w:t xml:space="preserve"> – </w:t>
      </w:r>
      <w:r w:rsidR="007B688A">
        <w:rPr>
          <w:rFonts w:ascii="Calibri" w:eastAsia="SimSun" w:hAnsi="Calibri" w:cs="Lucida Sans"/>
          <w:color w:val="000000"/>
          <w:kern w:val="1"/>
          <w:sz w:val="24"/>
          <w:szCs w:val="24"/>
          <w:lang w:eastAsia="hi-IN" w:bidi="hi-IN"/>
        </w:rPr>
        <w:t xml:space="preserve">pat </w:t>
      </w:r>
      <w:r w:rsidR="00E3598A">
        <w:rPr>
          <w:rFonts w:ascii="Calibri" w:eastAsia="SimSun" w:hAnsi="Calibri" w:cs="Lucida Sans"/>
          <w:color w:val="000000"/>
          <w:kern w:val="1"/>
          <w:sz w:val="24"/>
          <w:szCs w:val="24"/>
          <w:lang w:eastAsia="hi-IN" w:bidi="hi-IN"/>
        </w:rPr>
        <w:t>skadas ju om pat inte får behandling</w:t>
      </w:r>
      <w:r w:rsidR="005A2616">
        <w:rPr>
          <w:rFonts w:ascii="Calibri" w:eastAsia="SimSun" w:hAnsi="Calibri" w:cs="Lucida Sans"/>
          <w:color w:val="000000"/>
          <w:kern w:val="1"/>
          <w:sz w:val="24"/>
          <w:szCs w:val="24"/>
          <w:lang w:eastAsia="hi-IN" w:bidi="hi-IN"/>
        </w:rPr>
        <w:br/>
      </w:r>
    </w:p>
    <w:p w14:paraId="295C5050" w14:textId="6D53C417" w:rsidR="00E3598A" w:rsidRPr="00E3598A" w:rsidRDefault="00387990" w:rsidP="00C1214F">
      <w:pPr>
        <w:pStyle w:val="Liststycke"/>
        <w:numPr>
          <w:ilvl w:val="0"/>
          <w:numId w:val="12"/>
        </w:numPr>
        <w:spacing w:line="276" w:lineRule="auto"/>
        <w:rPr>
          <w:rFonts w:ascii="Calibri" w:hAnsi="Calibri" w:cs="Arial"/>
          <w:b/>
          <w:color w:val="000000"/>
          <w:sz w:val="24"/>
          <w:szCs w:val="24"/>
          <w:shd w:val="clear" w:color="auto" w:fill="FFFFFF"/>
        </w:rPr>
      </w:pPr>
      <w:r w:rsidRPr="005A2616">
        <w:rPr>
          <w:rFonts w:ascii="Calibri" w:hAnsi="Calibri" w:cs="Arial"/>
          <w:b/>
          <w:color w:val="000000"/>
          <w:sz w:val="24"/>
          <w:szCs w:val="24"/>
          <w:shd w:val="clear" w:color="auto" w:fill="FFFFFF"/>
        </w:rPr>
        <w:t>Vilka alternativ har tandläkaren här?</w:t>
      </w:r>
      <w:r w:rsidR="005A2616" w:rsidRPr="005A2616">
        <w:rPr>
          <w:rFonts w:ascii="Calibri" w:hAnsi="Calibri" w:cs="Arial"/>
          <w:b/>
          <w:color w:val="000000"/>
          <w:sz w:val="24"/>
          <w:szCs w:val="24"/>
          <w:shd w:val="clear" w:color="auto" w:fill="FFFFFF"/>
        </w:rPr>
        <w:br/>
      </w:r>
      <w:r w:rsidR="005A2616" w:rsidRPr="005A2616">
        <w:rPr>
          <w:rFonts w:ascii="Calibri" w:hAnsi="Calibri" w:cs="Times-Roman"/>
          <w:sz w:val="24"/>
          <w:szCs w:val="24"/>
        </w:rPr>
        <w:t>Det här är ett etiskt dilemma</w:t>
      </w:r>
      <w:r w:rsidR="005A2616">
        <w:rPr>
          <w:rFonts w:ascii="Calibri" w:hAnsi="Calibri" w:cs="Times-Roman"/>
          <w:sz w:val="24"/>
          <w:szCs w:val="24"/>
        </w:rPr>
        <w:br/>
      </w:r>
      <w:r w:rsidR="005A2616" w:rsidRPr="005A2616">
        <w:rPr>
          <w:rFonts w:ascii="Calibri" w:hAnsi="Calibri" w:cs="Times-Roman"/>
          <w:sz w:val="24"/>
          <w:szCs w:val="24"/>
        </w:rPr>
        <w:t>Både behandling och inte behandling fel</w:t>
      </w:r>
      <w:r w:rsidR="005A2616">
        <w:rPr>
          <w:rFonts w:ascii="Calibri" w:hAnsi="Calibri" w:cs="Times-Roman"/>
          <w:sz w:val="24"/>
          <w:szCs w:val="24"/>
        </w:rPr>
        <w:br/>
      </w:r>
      <w:r w:rsidR="005A2616" w:rsidRPr="005A2616">
        <w:rPr>
          <w:rFonts w:ascii="Calibri" w:hAnsi="Calibri" w:cs="Times-Roman"/>
          <w:sz w:val="24"/>
          <w:szCs w:val="24"/>
        </w:rPr>
        <w:t xml:space="preserve">Tandläkaren kan informera och förklara </w:t>
      </w:r>
      <w:r w:rsidR="001D2234">
        <w:rPr>
          <w:rFonts w:ascii="Calibri" w:hAnsi="Calibri" w:cs="Times-Roman"/>
          <w:sz w:val="24"/>
          <w:szCs w:val="24"/>
        </w:rPr>
        <w:t xml:space="preserve">och genomföra behandlingen för att följa </w:t>
      </w:r>
      <w:r w:rsidR="001D2234">
        <w:rPr>
          <w:rFonts w:ascii="Calibri" w:hAnsi="Calibri" w:cs="Times-Roman"/>
          <w:i/>
          <w:sz w:val="24"/>
          <w:szCs w:val="24"/>
        </w:rPr>
        <w:t>icke-skada-principen</w:t>
      </w:r>
      <w:r w:rsidR="001D2234">
        <w:rPr>
          <w:rFonts w:ascii="Calibri" w:hAnsi="Calibri" w:cs="Times-Roman"/>
          <w:i/>
          <w:sz w:val="24"/>
          <w:szCs w:val="24"/>
        </w:rPr>
        <w:br/>
      </w:r>
      <w:r w:rsidR="001D2234">
        <w:rPr>
          <w:rFonts w:ascii="Calibri" w:hAnsi="Calibri" w:cs="Times-Roman"/>
          <w:sz w:val="24"/>
          <w:szCs w:val="24"/>
        </w:rPr>
        <w:t>eller</w:t>
      </w:r>
      <w:r w:rsidR="001D2234">
        <w:rPr>
          <w:rFonts w:ascii="Calibri" w:hAnsi="Calibri" w:cs="Times-Roman"/>
          <w:sz w:val="24"/>
          <w:szCs w:val="24"/>
        </w:rPr>
        <w:br/>
        <w:t>R</w:t>
      </w:r>
      <w:r w:rsidR="005A2616" w:rsidRPr="005A2616">
        <w:rPr>
          <w:rFonts w:ascii="Calibri" w:hAnsi="Calibri" w:cs="Times-Roman"/>
          <w:sz w:val="24"/>
          <w:szCs w:val="24"/>
        </w:rPr>
        <w:t>espektera och avstå</w:t>
      </w:r>
      <w:r w:rsidR="001D2234">
        <w:rPr>
          <w:rFonts w:ascii="Calibri" w:hAnsi="Calibri" w:cs="Times-Roman"/>
          <w:sz w:val="24"/>
          <w:szCs w:val="24"/>
        </w:rPr>
        <w:t xml:space="preserve"> från att genomföra behandlingen för att följa </w:t>
      </w:r>
      <w:r w:rsidR="001D2234">
        <w:rPr>
          <w:rFonts w:ascii="Calibri" w:hAnsi="Calibri" w:cs="Times-Roman"/>
          <w:i/>
          <w:sz w:val="24"/>
          <w:szCs w:val="24"/>
        </w:rPr>
        <w:t>respekten för autonomi</w:t>
      </w:r>
      <w:r w:rsidR="00E3598A">
        <w:rPr>
          <w:rFonts w:ascii="Calibri" w:hAnsi="Calibri" w:cs="Times-Roman"/>
          <w:sz w:val="24"/>
          <w:szCs w:val="24"/>
        </w:rPr>
        <w:br/>
      </w:r>
    </w:p>
    <w:p w14:paraId="29D886C2" w14:textId="208911F2" w:rsidR="00E3598A" w:rsidRPr="00B41B6B" w:rsidRDefault="00387990" w:rsidP="00C1214F">
      <w:pPr>
        <w:pStyle w:val="Liststycke"/>
        <w:widowControl w:val="0"/>
        <w:numPr>
          <w:ilvl w:val="0"/>
          <w:numId w:val="12"/>
        </w:numPr>
        <w:suppressAutoHyphens/>
        <w:spacing w:after="0" w:line="276" w:lineRule="auto"/>
        <w:rPr>
          <w:rFonts w:ascii="Calibri" w:hAnsi="Calibri" w:cs="Arial"/>
          <w:b/>
          <w:color w:val="000000"/>
          <w:sz w:val="24"/>
          <w:szCs w:val="24"/>
          <w:shd w:val="clear" w:color="auto" w:fill="FFFFFF"/>
        </w:rPr>
      </w:pPr>
      <w:r w:rsidRPr="00B41B6B">
        <w:rPr>
          <w:rFonts w:ascii="Calibri" w:hAnsi="Calibri" w:cs="Arial"/>
          <w:b/>
          <w:color w:val="000000"/>
          <w:sz w:val="24"/>
          <w:szCs w:val="24"/>
          <w:shd w:val="clear" w:color="auto" w:fill="FFFFFF"/>
        </w:rPr>
        <w:t>Vilka etiska principer krockar när du står inför en patient med ett väldigt stort vårdbehov som vägrar all form av behandling när patienten är dement och inte förstår vad den förslagna behandlingen innebär?</w:t>
      </w:r>
      <w:r w:rsidR="00EB24D8" w:rsidRPr="00B41B6B">
        <w:rPr>
          <w:rFonts w:ascii="Calibri" w:hAnsi="Calibri" w:cs="Arial"/>
          <w:b/>
          <w:color w:val="000000"/>
          <w:sz w:val="24"/>
          <w:szCs w:val="24"/>
          <w:shd w:val="clear" w:color="auto" w:fill="FFFFFF"/>
        </w:rPr>
        <w:t xml:space="preserve"> (3p)</w:t>
      </w:r>
      <w:r w:rsidR="00246478" w:rsidRPr="00B41B6B">
        <w:rPr>
          <w:rFonts w:ascii="Calibri" w:hAnsi="Calibri" w:cs="Arial"/>
          <w:b/>
          <w:color w:val="000000"/>
          <w:sz w:val="24"/>
          <w:szCs w:val="24"/>
          <w:shd w:val="clear" w:color="auto" w:fill="FFFFFF"/>
        </w:rPr>
        <w:br/>
      </w:r>
      <w:r w:rsidR="00AC75E8">
        <w:rPr>
          <w:rFonts w:ascii="Calibri" w:eastAsia="SimSun" w:hAnsi="Calibri" w:cs="Lucida Sans"/>
          <w:i/>
          <w:color w:val="000000"/>
          <w:kern w:val="1"/>
          <w:sz w:val="24"/>
          <w:szCs w:val="24"/>
          <w:lang w:eastAsia="hi-IN" w:bidi="hi-IN"/>
        </w:rPr>
        <w:t xml:space="preserve">1. </w:t>
      </w:r>
      <w:r w:rsidR="00246478" w:rsidRPr="00B41B6B">
        <w:rPr>
          <w:rFonts w:ascii="Calibri" w:eastAsia="SimSun" w:hAnsi="Calibri" w:cs="Lucida Sans"/>
          <w:i/>
          <w:color w:val="000000"/>
          <w:kern w:val="1"/>
          <w:sz w:val="24"/>
          <w:szCs w:val="24"/>
          <w:lang w:eastAsia="hi-IN" w:bidi="hi-IN"/>
        </w:rPr>
        <w:t>Icke-skada-principen</w:t>
      </w:r>
      <w:r w:rsidR="00246478" w:rsidRPr="00B41B6B">
        <w:rPr>
          <w:rFonts w:ascii="Calibri" w:eastAsia="SimSun" w:hAnsi="Calibri" w:cs="Lucida Sans"/>
          <w:color w:val="000000"/>
          <w:kern w:val="1"/>
          <w:sz w:val="24"/>
          <w:szCs w:val="24"/>
          <w:lang w:eastAsia="hi-IN" w:bidi="hi-IN"/>
        </w:rPr>
        <w:t xml:space="preserve"> (att undvika att orsaka skada) – skadas ju om pat inte får behandling</w:t>
      </w:r>
      <w:r w:rsidR="00B41B6B">
        <w:rPr>
          <w:rFonts w:ascii="Calibri" w:eastAsia="SimSun" w:hAnsi="Calibri" w:cs="Lucida Sans"/>
          <w:color w:val="000000"/>
          <w:kern w:val="1"/>
          <w:sz w:val="24"/>
          <w:szCs w:val="24"/>
          <w:lang w:eastAsia="hi-IN" w:bidi="hi-IN"/>
        </w:rPr>
        <w:br/>
      </w:r>
      <w:r w:rsidR="00246478" w:rsidRPr="00B41B6B">
        <w:rPr>
          <w:rFonts w:ascii="Calibri" w:eastAsia="SimSun" w:hAnsi="Calibri" w:cs="Lucida Sans"/>
          <w:color w:val="000000"/>
          <w:kern w:val="1"/>
          <w:sz w:val="24"/>
          <w:szCs w:val="24"/>
          <w:lang w:eastAsia="hi-IN" w:bidi="hi-IN"/>
        </w:rPr>
        <w:br/>
        <w:t>och</w:t>
      </w:r>
      <w:r w:rsidR="00B41B6B">
        <w:rPr>
          <w:rFonts w:ascii="Calibri" w:eastAsia="SimSun" w:hAnsi="Calibri" w:cs="Lucida Sans"/>
          <w:color w:val="000000"/>
          <w:kern w:val="1"/>
          <w:sz w:val="24"/>
          <w:szCs w:val="24"/>
          <w:lang w:eastAsia="hi-IN" w:bidi="hi-IN"/>
        </w:rPr>
        <w:br/>
      </w:r>
      <w:r w:rsidR="0019529C" w:rsidRPr="00B41B6B">
        <w:rPr>
          <w:rFonts w:ascii="Calibri" w:eastAsia="SimSun" w:hAnsi="Calibri" w:cs="Lucida Sans"/>
          <w:color w:val="000000"/>
          <w:kern w:val="1"/>
          <w:sz w:val="24"/>
          <w:szCs w:val="24"/>
          <w:lang w:eastAsia="hi-IN" w:bidi="hi-IN"/>
        </w:rPr>
        <w:br/>
      </w:r>
      <w:r w:rsidR="00AC75E8">
        <w:rPr>
          <w:rFonts w:ascii="Calibri" w:eastAsia="SimSun" w:hAnsi="Calibri" w:cs="Lucida Sans"/>
          <w:i/>
          <w:color w:val="000000"/>
          <w:kern w:val="1"/>
          <w:sz w:val="24"/>
          <w:szCs w:val="24"/>
          <w:lang w:eastAsia="hi-IN" w:bidi="hi-IN"/>
        </w:rPr>
        <w:t xml:space="preserve">2. </w:t>
      </w:r>
      <w:r w:rsidR="007B688A" w:rsidRPr="00B41B6B">
        <w:rPr>
          <w:rFonts w:ascii="Calibri" w:eastAsia="SimSun" w:hAnsi="Calibri" w:cs="Lucida Sans"/>
          <w:i/>
          <w:color w:val="000000"/>
          <w:kern w:val="1"/>
          <w:sz w:val="24"/>
          <w:szCs w:val="24"/>
          <w:lang w:eastAsia="hi-IN" w:bidi="hi-IN"/>
        </w:rPr>
        <w:t>Respekten för autonomi</w:t>
      </w:r>
      <w:r w:rsidR="007B688A" w:rsidRPr="00B41B6B">
        <w:rPr>
          <w:rFonts w:ascii="Calibri" w:eastAsia="SimSun" w:hAnsi="Calibri" w:cs="Lucida Sans"/>
          <w:color w:val="000000"/>
          <w:kern w:val="1"/>
          <w:sz w:val="24"/>
          <w:szCs w:val="24"/>
          <w:lang w:eastAsia="hi-IN" w:bidi="hi-IN"/>
        </w:rPr>
        <w:t xml:space="preserve"> (respekt för individens egna beslutsfattande kompetens)</w:t>
      </w:r>
      <w:r w:rsidR="00B41B6B" w:rsidRPr="00B41B6B">
        <w:rPr>
          <w:rFonts w:ascii="Calibri" w:eastAsia="SimSun" w:hAnsi="Calibri" w:cs="Lucida Sans"/>
          <w:color w:val="000000"/>
          <w:kern w:val="1"/>
          <w:sz w:val="24"/>
          <w:szCs w:val="24"/>
          <w:lang w:eastAsia="hi-IN" w:bidi="hi-IN"/>
        </w:rPr>
        <w:t xml:space="preserve"> – hur mycket ska vi respektera individens beslut när den inte förstår behandlingen</w:t>
      </w:r>
      <w:r w:rsidR="002F59BC">
        <w:rPr>
          <w:rFonts w:ascii="Calibri" w:eastAsia="SimSun" w:hAnsi="Calibri" w:cs="Lucida Sans"/>
          <w:color w:val="000000"/>
          <w:kern w:val="1"/>
          <w:sz w:val="24"/>
          <w:szCs w:val="24"/>
          <w:lang w:eastAsia="hi-IN" w:bidi="hi-IN"/>
        </w:rPr>
        <w:t xml:space="preserve"> (dement)</w:t>
      </w:r>
      <w:r w:rsidR="00B41B6B" w:rsidRPr="00B41B6B">
        <w:rPr>
          <w:rFonts w:ascii="Calibri" w:eastAsia="SimSun" w:hAnsi="Calibri" w:cs="Lucida Sans"/>
          <w:color w:val="000000"/>
          <w:kern w:val="1"/>
          <w:sz w:val="24"/>
          <w:szCs w:val="24"/>
          <w:lang w:eastAsia="hi-IN" w:bidi="hi-IN"/>
        </w:rPr>
        <w:t>?</w:t>
      </w:r>
      <w:r w:rsidR="00B41B6B">
        <w:rPr>
          <w:rFonts w:ascii="Calibri" w:eastAsia="SimSun" w:hAnsi="Calibri" w:cs="Lucida Sans"/>
          <w:color w:val="000000"/>
          <w:kern w:val="1"/>
          <w:sz w:val="24"/>
          <w:szCs w:val="24"/>
          <w:lang w:eastAsia="hi-IN" w:bidi="hi-IN"/>
        </w:rPr>
        <w:br/>
      </w:r>
      <w:r w:rsidR="0019529C" w:rsidRPr="00B41B6B">
        <w:rPr>
          <w:rFonts w:ascii="Calibri" w:eastAsia="SimSun" w:hAnsi="Calibri" w:cs="Lucida Sans"/>
          <w:color w:val="000000"/>
          <w:kern w:val="1"/>
          <w:sz w:val="24"/>
          <w:szCs w:val="24"/>
          <w:lang w:eastAsia="hi-IN" w:bidi="hi-IN"/>
        </w:rPr>
        <w:br/>
      </w:r>
      <w:r w:rsidR="00B41B6B" w:rsidRPr="00B41B6B">
        <w:rPr>
          <w:rFonts w:ascii="Calibri" w:eastAsia="SimSun" w:hAnsi="Calibri" w:cs="Lucida Sans"/>
          <w:color w:val="000000"/>
          <w:kern w:val="1"/>
          <w:sz w:val="24"/>
          <w:szCs w:val="24"/>
          <w:lang w:eastAsia="hi-IN" w:bidi="hi-IN"/>
        </w:rPr>
        <w:t>samt</w:t>
      </w:r>
      <w:r w:rsidR="00AC75E8">
        <w:rPr>
          <w:rFonts w:ascii="Calibri" w:eastAsia="SimSun" w:hAnsi="Calibri" w:cs="Lucida Sans"/>
          <w:color w:val="000000"/>
          <w:kern w:val="1"/>
          <w:sz w:val="24"/>
          <w:szCs w:val="24"/>
          <w:lang w:eastAsia="hi-IN" w:bidi="hi-IN"/>
        </w:rPr>
        <w:t xml:space="preserve"> till viss del</w:t>
      </w:r>
      <w:r w:rsidR="00B41B6B">
        <w:rPr>
          <w:rFonts w:ascii="Calibri" w:eastAsia="SimSun" w:hAnsi="Calibri" w:cs="Lucida Sans"/>
          <w:color w:val="000000"/>
          <w:kern w:val="1"/>
          <w:sz w:val="24"/>
          <w:szCs w:val="24"/>
          <w:lang w:eastAsia="hi-IN" w:bidi="hi-IN"/>
        </w:rPr>
        <w:br/>
      </w:r>
      <w:r w:rsidR="0019529C" w:rsidRPr="00B41B6B">
        <w:rPr>
          <w:rFonts w:ascii="Calibri" w:eastAsia="SimSun" w:hAnsi="Calibri" w:cs="Lucida Sans"/>
          <w:color w:val="000000"/>
          <w:kern w:val="1"/>
          <w:sz w:val="24"/>
          <w:szCs w:val="24"/>
          <w:lang w:eastAsia="hi-IN" w:bidi="hi-IN"/>
        </w:rPr>
        <w:br/>
      </w:r>
      <w:r w:rsidR="00AC75E8">
        <w:rPr>
          <w:rFonts w:ascii="Calibri" w:eastAsia="SimSun" w:hAnsi="Calibri" w:cs="Lucida Sans"/>
          <w:i/>
          <w:color w:val="000000"/>
          <w:kern w:val="1"/>
          <w:sz w:val="24"/>
          <w:szCs w:val="24"/>
          <w:lang w:eastAsia="hi-IN" w:bidi="hi-IN"/>
        </w:rPr>
        <w:t xml:space="preserve">3. </w:t>
      </w:r>
      <w:r w:rsidR="007B688A" w:rsidRPr="00B41B6B">
        <w:rPr>
          <w:rFonts w:ascii="Calibri" w:eastAsia="SimSun" w:hAnsi="Calibri" w:cs="Lucida Sans"/>
          <w:i/>
          <w:color w:val="000000"/>
          <w:kern w:val="1"/>
          <w:sz w:val="24"/>
          <w:szCs w:val="24"/>
          <w:lang w:eastAsia="hi-IN" w:bidi="hi-IN"/>
        </w:rPr>
        <w:t>Principen om rättvisa</w:t>
      </w:r>
      <w:r w:rsidR="007B688A" w:rsidRPr="00B41B6B">
        <w:rPr>
          <w:rFonts w:ascii="Calibri" w:eastAsia="SimSun" w:hAnsi="Calibri" w:cs="Lucida Sans"/>
          <w:color w:val="000000"/>
          <w:kern w:val="1"/>
          <w:sz w:val="24"/>
          <w:szCs w:val="24"/>
          <w:lang w:eastAsia="hi-IN" w:bidi="hi-IN"/>
        </w:rPr>
        <w:t xml:space="preserve"> (att fördela nytta, resurser och kostnader rättvist): </w:t>
      </w:r>
      <w:r w:rsidR="007B688A" w:rsidRPr="00B41B6B">
        <w:rPr>
          <w:sz w:val="24"/>
          <w:szCs w:val="24"/>
        </w:rPr>
        <w:t xml:space="preserve">hälso- och sjukvårdens resurser ska fördelas med hänsyn till behovet av vård. Patienter med de största medicinska behoven och de bästa förutsättningarna att dra nytta av behandlingen ska prioriteras. </w:t>
      </w:r>
      <w:r w:rsidR="00B41B6B" w:rsidRPr="00AC75E8">
        <w:rPr>
          <w:sz w:val="24"/>
          <w:szCs w:val="24"/>
        </w:rPr>
        <w:t>– patienten har ett väldigt stort behov av vård</w:t>
      </w:r>
      <w:r w:rsidR="00AC75E8" w:rsidRPr="00AC75E8">
        <w:rPr>
          <w:sz w:val="24"/>
          <w:szCs w:val="24"/>
        </w:rPr>
        <w:t>,</w:t>
      </w:r>
      <w:r w:rsidR="00B41B6B" w:rsidRPr="00AC75E8">
        <w:rPr>
          <w:sz w:val="24"/>
          <w:szCs w:val="24"/>
        </w:rPr>
        <w:t xml:space="preserve"> hur vägs det mot övriga principer?</w:t>
      </w:r>
      <w:r w:rsidR="00246478" w:rsidRPr="00B41B6B">
        <w:rPr>
          <w:rFonts w:ascii="Calibri" w:eastAsia="SimSun" w:hAnsi="Calibri" w:cs="Lucida Sans"/>
          <w:color w:val="000000"/>
          <w:kern w:val="1"/>
          <w:sz w:val="24"/>
          <w:szCs w:val="24"/>
          <w:lang w:eastAsia="hi-IN" w:bidi="hi-IN"/>
        </w:rPr>
        <w:br/>
      </w:r>
    </w:p>
    <w:p w14:paraId="19B7229E" w14:textId="03B819B2" w:rsidR="00C42AAB" w:rsidRPr="002F59BC" w:rsidRDefault="00387990" w:rsidP="00C1214F">
      <w:pPr>
        <w:pStyle w:val="Liststycke"/>
        <w:numPr>
          <w:ilvl w:val="0"/>
          <w:numId w:val="12"/>
        </w:numPr>
        <w:spacing w:line="276" w:lineRule="auto"/>
        <w:rPr>
          <w:rFonts w:ascii="Calibri" w:hAnsi="Calibri" w:cs="Arial"/>
          <w:b/>
          <w:color w:val="000000"/>
          <w:sz w:val="24"/>
          <w:szCs w:val="24"/>
          <w:shd w:val="clear" w:color="auto" w:fill="FFFFFF"/>
        </w:rPr>
      </w:pPr>
      <w:r w:rsidRPr="00E3598A">
        <w:rPr>
          <w:rFonts w:ascii="Calibri" w:hAnsi="Calibri" w:cs="Arial"/>
          <w:b/>
          <w:color w:val="000000"/>
          <w:sz w:val="24"/>
          <w:szCs w:val="24"/>
          <w:shd w:val="clear" w:color="auto" w:fill="FFFFFF"/>
        </w:rPr>
        <w:lastRenderedPageBreak/>
        <w:t>Vilka alternativ har tandläkaren här?</w:t>
      </w:r>
      <w:r w:rsidR="005A2616" w:rsidRPr="00E3598A">
        <w:rPr>
          <w:rFonts w:ascii="Calibri" w:hAnsi="Calibri" w:cs="Arial"/>
          <w:b/>
          <w:color w:val="000000"/>
          <w:sz w:val="24"/>
          <w:szCs w:val="24"/>
          <w:shd w:val="clear" w:color="auto" w:fill="FFFFFF"/>
        </w:rPr>
        <w:br/>
      </w:r>
      <w:r w:rsidR="00AC75E8" w:rsidRPr="005A2616">
        <w:rPr>
          <w:rFonts w:ascii="Calibri" w:hAnsi="Calibri" w:cs="Times-Roman"/>
          <w:sz w:val="24"/>
          <w:szCs w:val="24"/>
        </w:rPr>
        <w:t>Det här är ett etiskt dilemma</w:t>
      </w:r>
      <w:r w:rsidR="00AC75E8">
        <w:rPr>
          <w:rFonts w:ascii="Calibri" w:hAnsi="Calibri" w:cs="Times-Roman"/>
          <w:sz w:val="24"/>
          <w:szCs w:val="24"/>
        </w:rPr>
        <w:br/>
      </w:r>
      <w:r w:rsidR="00AC75E8" w:rsidRPr="005A2616">
        <w:rPr>
          <w:rFonts w:ascii="Calibri" w:hAnsi="Calibri" w:cs="Times-Roman"/>
          <w:sz w:val="24"/>
          <w:szCs w:val="24"/>
        </w:rPr>
        <w:t>Både behandling och inte behandling fel</w:t>
      </w:r>
      <w:r w:rsidR="00AC75E8">
        <w:rPr>
          <w:rFonts w:ascii="Calibri" w:hAnsi="Calibri" w:cs="Times-Roman"/>
          <w:sz w:val="24"/>
          <w:szCs w:val="24"/>
        </w:rPr>
        <w:br/>
      </w:r>
      <w:r w:rsidR="00AC75E8" w:rsidRPr="005A2616">
        <w:rPr>
          <w:rFonts w:ascii="Calibri" w:hAnsi="Calibri" w:cs="Times-Roman"/>
          <w:sz w:val="24"/>
          <w:szCs w:val="24"/>
        </w:rPr>
        <w:t xml:space="preserve">Tandläkaren kan informera och förklara </w:t>
      </w:r>
      <w:r w:rsidR="00AC75E8">
        <w:rPr>
          <w:rFonts w:ascii="Calibri" w:hAnsi="Calibri" w:cs="Times-Roman"/>
          <w:sz w:val="24"/>
          <w:szCs w:val="24"/>
        </w:rPr>
        <w:t xml:space="preserve">och genomföra behandlingen för att följa </w:t>
      </w:r>
      <w:r w:rsidR="00AC75E8">
        <w:rPr>
          <w:rFonts w:ascii="Calibri" w:hAnsi="Calibri" w:cs="Times-Roman"/>
          <w:i/>
          <w:sz w:val="24"/>
          <w:szCs w:val="24"/>
        </w:rPr>
        <w:t>icke-skada-principen och principen om rättvisa</w:t>
      </w:r>
      <w:r w:rsidR="00AC75E8">
        <w:rPr>
          <w:rFonts w:ascii="Calibri" w:hAnsi="Calibri" w:cs="Times-Roman"/>
          <w:i/>
          <w:sz w:val="24"/>
          <w:szCs w:val="24"/>
        </w:rPr>
        <w:br/>
      </w:r>
      <w:r w:rsidR="00AC75E8">
        <w:rPr>
          <w:rFonts w:ascii="Calibri" w:hAnsi="Calibri" w:cs="Times-Roman"/>
          <w:sz w:val="24"/>
          <w:szCs w:val="24"/>
        </w:rPr>
        <w:t>eller</w:t>
      </w:r>
      <w:r w:rsidR="00AC75E8">
        <w:rPr>
          <w:rFonts w:ascii="Calibri" w:hAnsi="Calibri" w:cs="Times-Roman"/>
          <w:sz w:val="24"/>
          <w:szCs w:val="24"/>
        </w:rPr>
        <w:br/>
        <w:t>R</w:t>
      </w:r>
      <w:r w:rsidR="00AC75E8" w:rsidRPr="005A2616">
        <w:rPr>
          <w:rFonts w:ascii="Calibri" w:hAnsi="Calibri" w:cs="Times-Roman"/>
          <w:sz w:val="24"/>
          <w:szCs w:val="24"/>
        </w:rPr>
        <w:t>espektera och avstå</w:t>
      </w:r>
      <w:r w:rsidR="00AC75E8">
        <w:rPr>
          <w:rFonts w:ascii="Calibri" w:hAnsi="Calibri" w:cs="Times-Roman"/>
          <w:sz w:val="24"/>
          <w:szCs w:val="24"/>
        </w:rPr>
        <w:t xml:space="preserve"> från att genomföra </w:t>
      </w:r>
      <w:r w:rsidR="00AC75E8" w:rsidRPr="003D2168">
        <w:rPr>
          <w:rFonts w:ascii="Calibri" w:hAnsi="Calibri" w:cs="Times-Roman"/>
          <w:sz w:val="24"/>
          <w:szCs w:val="24"/>
        </w:rPr>
        <w:t>behandlingen</w:t>
      </w:r>
      <w:r w:rsidR="00AC75E8">
        <w:rPr>
          <w:rFonts w:ascii="Calibri" w:hAnsi="Calibri" w:cs="Times-Roman"/>
          <w:sz w:val="24"/>
          <w:szCs w:val="24"/>
        </w:rPr>
        <w:t xml:space="preserve"> för att följa </w:t>
      </w:r>
      <w:r w:rsidR="00AC75E8">
        <w:rPr>
          <w:rFonts w:ascii="Calibri" w:hAnsi="Calibri" w:cs="Times-Roman"/>
          <w:i/>
          <w:sz w:val="24"/>
          <w:szCs w:val="24"/>
        </w:rPr>
        <w:t>respekten för autonomi</w:t>
      </w:r>
      <w:r w:rsidR="002F59BC">
        <w:rPr>
          <w:rFonts w:ascii="Calibri" w:hAnsi="Calibri" w:cs="Times-Roman"/>
          <w:i/>
          <w:sz w:val="24"/>
          <w:szCs w:val="24"/>
        </w:rPr>
        <w:br/>
      </w:r>
    </w:p>
    <w:p w14:paraId="01D97677" w14:textId="0A783726" w:rsidR="00B846C1" w:rsidRDefault="004F16B5" w:rsidP="00C1214F">
      <w:pPr>
        <w:spacing w:line="276" w:lineRule="auto"/>
        <w:rPr>
          <w:rFonts w:ascii="Calibri" w:hAnsi="Calibri" w:cs="Arial"/>
          <w:b/>
          <w:color w:val="000000"/>
          <w:sz w:val="24"/>
          <w:szCs w:val="24"/>
          <w:shd w:val="clear" w:color="auto" w:fill="FFFFFF"/>
        </w:rPr>
      </w:pPr>
      <w:r w:rsidRPr="00C42AAB">
        <w:rPr>
          <w:rFonts w:ascii="Calibri" w:hAnsi="Calibri" w:cs="Arial"/>
          <w:b/>
          <w:i/>
          <w:color w:val="000000"/>
          <w:sz w:val="28"/>
          <w:szCs w:val="24"/>
          <w:u w:val="single"/>
          <w:shd w:val="clear" w:color="auto" w:fill="FFFFFF"/>
        </w:rPr>
        <w:t>Omtentamen – 2014-01-07</w:t>
      </w:r>
      <w:r w:rsidRPr="00C42AAB">
        <w:rPr>
          <w:rFonts w:ascii="Calibri" w:hAnsi="Calibri" w:cs="Arial"/>
          <w:b/>
          <w:color w:val="000000"/>
          <w:sz w:val="24"/>
          <w:szCs w:val="24"/>
          <w:shd w:val="clear" w:color="auto" w:fill="FFFFFF"/>
        </w:rPr>
        <w:br/>
        <w:t>I en studie anges hypotesen: övervikt orsakar karies. Hur formuleras studiens syfte respektive frågeställning? (2p)</w:t>
      </w:r>
      <w:r w:rsidR="005F7785">
        <w:rPr>
          <w:rFonts w:ascii="Calibri" w:hAnsi="Calibri" w:cs="Arial"/>
          <w:b/>
          <w:color w:val="000000"/>
          <w:sz w:val="24"/>
          <w:szCs w:val="24"/>
          <w:shd w:val="clear" w:color="auto" w:fill="FFFFFF"/>
        </w:rPr>
        <w:br/>
      </w:r>
      <w:r w:rsidR="005F7785">
        <w:rPr>
          <w:rFonts w:ascii="Calibri" w:hAnsi="Calibri" w:cs="Arial"/>
          <w:color w:val="000000"/>
          <w:sz w:val="24"/>
          <w:szCs w:val="24"/>
          <w:shd w:val="clear" w:color="auto" w:fill="FFFFFF"/>
        </w:rPr>
        <w:t>Studiens syfte är att studera sambandet mellan övervikt och karies</w:t>
      </w:r>
      <w:r w:rsidR="00F11485">
        <w:rPr>
          <w:rFonts w:ascii="Calibri" w:hAnsi="Calibri" w:cs="Arial"/>
          <w:color w:val="000000"/>
          <w:sz w:val="24"/>
          <w:szCs w:val="24"/>
          <w:shd w:val="clear" w:color="auto" w:fill="FFFFFF"/>
        </w:rPr>
        <w:t>.</w:t>
      </w:r>
      <w:r w:rsidR="005F7785">
        <w:rPr>
          <w:rFonts w:ascii="Calibri" w:hAnsi="Calibri" w:cs="Arial"/>
          <w:color w:val="000000"/>
          <w:sz w:val="24"/>
          <w:szCs w:val="24"/>
          <w:shd w:val="clear" w:color="auto" w:fill="FFFFFF"/>
        </w:rPr>
        <w:br/>
        <w:t xml:space="preserve">Frågeställning: </w:t>
      </w:r>
      <w:r w:rsidR="00B846C1">
        <w:rPr>
          <w:rFonts w:ascii="Calibri" w:hAnsi="Calibri" w:cs="Arial"/>
          <w:color w:val="000000"/>
          <w:sz w:val="24"/>
          <w:szCs w:val="24"/>
          <w:shd w:val="clear" w:color="auto" w:fill="FFFFFF"/>
        </w:rPr>
        <w:t>orsakar övervikt karies?</w:t>
      </w:r>
      <w:r w:rsidR="00A22219">
        <w:rPr>
          <w:rFonts w:ascii="Calibri" w:hAnsi="Calibri" w:cs="Arial"/>
          <w:color w:val="000000"/>
          <w:sz w:val="24"/>
          <w:szCs w:val="24"/>
          <w:shd w:val="clear" w:color="auto" w:fill="FFFFFF"/>
        </w:rPr>
        <w:br/>
      </w:r>
    </w:p>
    <w:p w14:paraId="535DDD36" w14:textId="0EA268F5" w:rsidR="00142AC3" w:rsidRPr="00B846C1" w:rsidRDefault="005D79A3" w:rsidP="00C1214F">
      <w:pPr>
        <w:spacing w:line="276" w:lineRule="auto"/>
        <w:rPr>
          <w:rFonts w:ascii="Calibri" w:hAnsi="Calibri" w:cs="Arial"/>
          <w:b/>
          <w:color w:val="000000"/>
          <w:sz w:val="24"/>
          <w:szCs w:val="24"/>
          <w:shd w:val="clear" w:color="auto" w:fill="FFFFFF"/>
        </w:rPr>
      </w:pPr>
      <w:r w:rsidRPr="00D17DE1">
        <w:rPr>
          <w:rFonts w:ascii="Calibri" w:hAnsi="Calibri" w:cs="Arial"/>
          <w:b/>
          <w:i/>
          <w:color w:val="000000"/>
          <w:sz w:val="28"/>
          <w:szCs w:val="24"/>
          <w:u w:val="single"/>
          <w:shd w:val="clear" w:color="auto" w:fill="FFFFFF"/>
        </w:rPr>
        <w:t>Omtentamen – 2013-12-09</w:t>
      </w:r>
    </w:p>
    <w:p w14:paraId="0C5E7C9B" w14:textId="3C8BCFB6" w:rsidR="00A06E8E" w:rsidRDefault="005D79A3" w:rsidP="00C1214F">
      <w:pPr>
        <w:widowControl w:val="0"/>
        <w:suppressAutoHyphens/>
        <w:spacing w:after="0" w:line="276" w:lineRule="auto"/>
        <w:rPr>
          <w:rFonts w:ascii="Calibri" w:eastAsia="SimSun" w:hAnsi="Calibri" w:cs="Lucida Sans"/>
          <w:color w:val="000000"/>
          <w:kern w:val="1"/>
          <w:sz w:val="24"/>
          <w:szCs w:val="24"/>
          <w:lang w:eastAsia="hi-IN" w:bidi="hi-IN"/>
        </w:rPr>
      </w:pPr>
      <w:r w:rsidRPr="00D17DE1">
        <w:rPr>
          <w:rFonts w:ascii="Calibri" w:hAnsi="Calibri" w:cs="Arial"/>
          <w:b/>
          <w:color w:val="000000"/>
          <w:sz w:val="24"/>
          <w:szCs w:val="24"/>
          <w:shd w:val="clear" w:color="auto" w:fill="FFFFFF"/>
        </w:rPr>
        <w:t>Som nybliven forskare vill du givetvis att dina forskningsresultat skall bli korrekta och tillförlitliga. Känner du till några goda regler för att kunna uppnå detta? (2p)</w:t>
      </w:r>
      <w:r w:rsidR="00B846C1">
        <w:rPr>
          <w:rFonts w:ascii="Calibri" w:hAnsi="Calibri" w:cs="Arial"/>
          <w:b/>
          <w:color w:val="000000"/>
          <w:sz w:val="24"/>
          <w:szCs w:val="24"/>
          <w:shd w:val="clear" w:color="auto" w:fill="FFFFFF"/>
        </w:rPr>
        <w:br/>
      </w:r>
      <w:r w:rsidR="00A17F7D">
        <w:rPr>
          <w:rFonts w:ascii="Calibri" w:eastAsia="SimSun" w:hAnsi="Calibri" w:cs="Lucida Sans"/>
          <w:color w:val="000000"/>
          <w:kern w:val="1"/>
          <w:sz w:val="24"/>
          <w:szCs w:val="24"/>
          <w:lang w:eastAsia="hi-IN" w:bidi="hi-IN"/>
        </w:rPr>
        <w:t xml:space="preserve">Vid </w:t>
      </w:r>
      <w:r w:rsidR="00A17F7D" w:rsidRPr="00A17F7D">
        <w:rPr>
          <w:rFonts w:ascii="Calibri" w:eastAsia="SimSun" w:hAnsi="Calibri" w:cs="Lucida Sans"/>
          <w:i/>
          <w:color w:val="000000"/>
          <w:kern w:val="1"/>
          <w:sz w:val="24"/>
          <w:szCs w:val="24"/>
          <w:lang w:eastAsia="hi-IN" w:bidi="hi-IN"/>
        </w:rPr>
        <w:t>kvantitativ forskning</w:t>
      </w:r>
      <w:r w:rsidR="00A06E8E">
        <w:rPr>
          <w:rFonts w:ascii="Calibri" w:eastAsia="SimSun" w:hAnsi="Calibri" w:cs="Lucida Sans"/>
          <w:color w:val="000000"/>
          <w:kern w:val="1"/>
          <w:sz w:val="24"/>
          <w:szCs w:val="24"/>
          <w:lang w:eastAsia="hi-IN" w:bidi="hi-IN"/>
        </w:rPr>
        <w:t xml:space="preserve"> är tillförlitlighetsideal:</w:t>
      </w:r>
    </w:p>
    <w:p w14:paraId="1F832091" w14:textId="1F1CDC82" w:rsidR="00A06E8E" w:rsidRPr="00A06E8E" w:rsidRDefault="00A06E8E" w:rsidP="00C1214F">
      <w:pPr>
        <w:pStyle w:val="Liststycke"/>
        <w:widowControl w:val="0"/>
        <w:numPr>
          <w:ilvl w:val="0"/>
          <w:numId w:val="13"/>
        </w:numPr>
        <w:suppressAutoHyphens/>
        <w:spacing w:after="0" w:line="276" w:lineRule="auto"/>
        <w:rPr>
          <w:rFonts w:ascii="Calibri" w:eastAsia="SimSun" w:hAnsi="Calibri" w:cs="Lucida Sans"/>
          <w:color w:val="000000"/>
          <w:kern w:val="1"/>
          <w:sz w:val="24"/>
          <w:szCs w:val="24"/>
          <w:lang w:eastAsia="hi-IN" w:bidi="hi-IN"/>
        </w:rPr>
      </w:pPr>
      <w:r>
        <w:rPr>
          <w:rFonts w:ascii="Calibri" w:eastAsia="SimSun" w:hAnsi="Calibri" w:cs="Lucida Sans"/>
          <w:color w:val="000000"/>
          <w:kern w:val="1"/>
          <w:sz w:val="24"/>
          <w:szCs w:val="24"/>
          <w:lang w:eastAsia="hi-IN" w:bidi="hi-IN"/>
        </w:rPr>
        <w:t>R</w:t>
      </w:r>
      <w:r w:rsidR="00A17F7D">
        <w:rPr>
          <w:rFonts w:ascii="Calibri" w:eastAsia="SimSun" w:hAnsi="Calibri" w:cs="Lucida Sans"/>
          <w:color w:val="000000"/>
          <w:kern w:val="1"/>
          <w:sz w:val="24"/>
          <w:szCs w:val="24"/>
          <w:lang w:eastAsia="hi-IN" w:bidi="hi-IN"/>
        </w:rPr>
        <w:t>andomisering</w:t>
      </w:r>
      <w:r w:rsidR="00E96A9D">
        <w:rPr>
          <w:rFonts w:ascii="Calibri" w:eastAsia="SimSun" w:hAnsi="Calibri" w:cs="Lucida Sans"/>
          <w:color w:val="000000"/>
          <w:kern w:val="1"/>
          <w:sz w:val="24"/>
          <w:szCs w:val="24"/>
          <w:lang w:eastAsia="hi-IN" w:bidi="hi-IN"/>
        </w:rPr>
        <w:t xml:space="preserve"> - </w:t>
      </w:r>
      <w:r w:rsidRPr="00A06E8E">
        <w:rPr>
          <w:rFonts w:ascii="Calibri" w:eastAsia="SimSun" w:hAnsi="Calibri" w:cs="Lucida Sans"/>
          <w:color w:val="000000"/>
          <w:kern w:val="1"/>
          <w:sz w:val="24"/>
          <w:szCs w:val="24"/>
          <w:lang w:eastAsia="hi-IN" w:bidi="hi-IN"/>
        </w:rPr>
        <w:t>slumpmässig tilldelning för test- och kon</w:t>
      </w:r>
      <w:r w:rsidR="00E96A9D">
        <w:rPr>
          <w:rFonts w:ascii="Calibri" w:eastAsia="SimSun" w:hAnsi="Calibri" w:cs="Lucida Sans"/>
          <w:color w:val="000000"/>
          <w:kern w:val="1"/>
          <w:sz w:val="24"/>
          <w:szCs w:val="24"/>
          <w:lang w:eastAsia="hi-IN" w:bidi="hi-IN"/>
        </w:rPr>
        <w:t>trollgrupp</w:t>
      </w:r>
    </w:p>
    <w:p w14:paraId="5A44A3D5" w14:textId="2F226527" w:rsidR="00A06E8E" w:rsidRDefault="00A06E8E" w:rsidP="00C1214F">
      <w:pPr>
        <w:pStyle w:val="Liststycke"/>
        <w:widowControl w:val="0"/>
        <w:numPr>
          <w:ilvl w:val="0"/>
          <w:numId w:val="13"/>
        </w:numPr>
        <w:suppressAutoHyphens/>
        <w:spacing w:after="0" w:line="276" w:lineRule="auto"/>
        <w:rPr>
          <w:rFonts w:ascii="Calibri" w:eastAsia="SimSun" w:hAnsi="Calibri" w:cs="Lucida Sans"/>
          <w:color w:val="000000"/>
          <w:kern w:val="1"/>
          <w:sz w:val="24"/>
          <w:szCs w:val="24"/>
          <w:lang w:eastAsia="hi-IN" w:bidi="hi-IN"/>
        </w:rPr>
      </w:pPr>
      <w:r>
        <w:rPr>
          <w:rFonts w:ascii="Calibri" w:eastAsia="SimSun" w:hAnsi="Calibri" w:cs="Lucida Sans"/>
          <w:color w:val="000000"/>
          <w:kern w:val="1"/>
          <w:sz w:val="24"/>
          <w:szCs w:val="24"/>
          <w:lang w:eastAsia="hi-IN" w:bidi="hi-IN"/>
        </w:rPr>
        <w:t>B</w:t>
      </w:r>
      <w:r w:rsidR="00E96A9D">
        <w:rPr>
          <w:rFonts w:ascii="Calibri" w:eastAsia="SimSun" w:hAnsi="Calibri" w:cs="Lucida Sans"/>
          <w:color w:val="000000"/>
          <w:kern w:val="1"/>
          <w:sz w:val="24"/>
          <w:szCs w:val="24"/>
          <w:lang w:eastAsia="hi-IN" w:bidi="hi-IN"/>
        </w:rPr>
        <w:t xml:space="preserve">lindning - </w:t>
      </w:r>
      <w:r w:rsidRPr="00A06E8E">
        <w:rPr>
          <w:rFonts w:ascii="Calibri" w:eastAsia="SimSun" w:hAnsi="Calibri" w:cs="Lucida Sans"/>
          <w:color w:val="000000"/>
          <w:kern w:val="1"/>
          <w:sz w:val="24"/>
          <w:szCs w:val="24"/>
          <w:lang w:eastAsia="hi-IN" w:bidi="hi-IN"/>
        </w:rPr>
        <w:t xml:space="preserve">man vet inte om den </w:t>
      </w:r>
      <w:r>
        <w:rPr>
          <w:rFonts w:ascii="Calibri" w:eastAsia="SimSun" w:hAnsi="Calibri" w:cs="Lucida Sans"/>
          <w:color w:val="000000"/>
          <w:kern w:val="1"/>
          <w:sz w:val="24"/>
          <w:szCs w:val="24"/>
          <w:lang w:eastAsia="hi-IN" w:bidi="hi-IN"/>
        </w:rPr>
        <w:t xml:space="preserve">man </w:t>
      </w:r>
      <w:r w:rsidRPr="00A06E8E">
        <w:rPr>
          <w:rFonts w:ascii="Calibri" w:eastAsia="SimSun" w:hAnsi="Calibri" w:cs="Lucida Sans"/>
          <w:color w:val="000000"/>
          <w:kern w:val="1"/>
          <w:sz w:val="24"/>
          <w:szCs w:val="24"/>
          <w:lang w:eastAsia="hi-IN" w:bidi="hi-IN"/>
        </w:rPr>
        <w:t>behand</w:t>
      </w:r>
      <w:r>
        <w:rPr>
          <w:rFonts w:ascii="Calibri" w:eastAsia="SimSun" w:hAnsi="Calibri" w:cs="Lucida Sans"/>
          <w:color w:val="000000"/>
          <w:kern w:val="1"/>
          <w:sz w:val="24"/>
          <w:szCs w:val="24"/>
          <w:lang w:eastAsia="hi-IN" w:bidi="hi-IN"/>
        </w:rPr>
        <w:t xml:space="preserve">lar </w:t>
      </w:r>
      <w:r w:rsidRPr="00A06E8E">
        <w:rPr>
          <w:rFonts w:ascii="Calibri" w:eastAsia="SimSun" w:hAnsi="Calibri" w:cs="Lucida Sans"/>
          <w:color w:val="000000"/>
          <w:kern w:val="1"/>
          <w:sz w:val="24"/>
          <w:szCs w:val="24"/>
          <w:lang w:eastAsia="hi-IN" w:bidi="hi-IN"/>
        </w:rPr>
        <w:t>är test eller kontroll</w:t>
      </w:r>
      <w:r>
        <w:rPr>
          <w:rFonts w:ascii="Calibri" w:eastAsia="SimSun" w:hAnsi="Calibri" w:cs="Lucida Sans"/>
          <w:color w:val="000000"/>
          <w:kern w:val="1"/>
          <w:sz w:val="24"/>
          <w:szCs w:val="24"/>
          <w:lang w:eastAsia="hi-IN" w:bidi="hi-IN"/>
        </w:rPr>
        <w:t>.</w:t>
      </w:r>
      <w:r>
        <w:rPr>
          <w:rFonts w:ascii="Calibri" w:eastAsia="SimSun" w:hAnsi="Calibri" w:cs="Lucida Sans"/>
          <w:color w:val="000000"/>
          <w:kern w:val="1"/>
          <w:sz w:val="24"/>
          <w:szCs w:val="24"/>
          <w:lang w:eastAsia="hi-IN" w:bidi="hi-IN"/>
        </w:rPr>
        <w:br/>
        <w:t>Dubbelblindning = varken pat. eller behandlare vet vilken grupp pat. tillhör</w:t>
      </w:r>
      <w:r w:rsidR="00E96A9D">
        <w:rPr>
          <w:rFonts w:ascii="Calibri" w:eastAsia="SimSun" w:hAnsi="Calibri" w:cs="Lucida Sans"/>
          <w:color w:val="000000"/>
          <w:kern w:val="1"/>
          <w:sz w:val="24"/>
          <w:szCs w:val="24"/>
          <w:lang w:eastAsia="hi-IN" w:bidi="hi-IN"/>
        </w:rPr>
        <w:br/>
      </w:r>
    </w:p>
    <w:p w14:paraId="2E22790F" w14:textId="77777777" w:rsidR="00E96A9D" w:rsidRDefault="00A06E8E" w:rsidP="00C1214F">
      <w:pPr>
        <w:widowControl w:val="0"/>
        <w:suppressAutoHyphens/>
        <w:spacing w:after="0" w:line="276" w:lineRule="auto"/>
        <w:rPr>
          <w:rFonts w:ascii="Calibri" w:eastAsia="SimSun" w:hAnsi="Calibri" w:cs="Lucida Sans"/>
          <w:color w:val="000000"/>
          <w:kern w:val="1"/>
          <w:sz w:val="24"/>
          <w:szCs w:val="24"/>
          <w:lang w:eastAsia="hi-IN" w:bidi="hi-IN"/>
        </w:rPr>
      </w:pPr>
      <w:r>
        <w:rPr>
          <w:rFonts w:ascii="Calibri" w:eastAsia="SimSun" w:hAnsi="Calibri" w:cs="Lucida Sans"/>
          <w:color w:val="000000"/>
          <w:kern w:val="1"/>
          <w:sz w:val="24"/>
          <w:szCs w:val="24"/>
          <w:lang w:eastAsia="hi-IN" w:bidi="hi-IN"/>
        </w:rPr>
        <w:t xml:space="preserve">Vid </w:t>
      </w:r>
      <w:r w:rsidRPr="00A17F7D">
        <w:rPr>
          <w:rFonts w:ascii="Calibri" w:eastAsia="SimSun" w:hAnsi="Calibri" w:cs="Lucida Sans"/>
          <w:i/>
          <w:color w:val="000000"/>
          <w:kern w:val="1"/>
          <w:sz w:val="24"/>
          <w:szCs w:val="24"/>
          <w:lang w:eastAsia="hi-IN" w:bidi="hi-IN"/>
        </w:rPr>
        <w:t>kvalitativ forskning</w:t>
      </w:r>
      <w:r>
        <w:rPr>
          <w:rFonts w:ascii="Calibri" w:eastAsia="SimSun" w:hAnsi="Calibri" w:cs="Lucida Sans"/>
          <w:color w:val="000000"/>
          <w:kern w:val="1"/>
          <w:sz w:val="24"/>
          <w:szCs w:val="24"/>
          <w:lang w:eastAsia="hi-IN" w:bidi="hi-IN"/>
        </w:rPr>
        <w:t xml:space="preserve"> är tillförlitlighetsideal:</w:t>
      </w:r>
    </w:p>
    <w:p w14:paraId="2EDFF326" w14:textId="6495C40F" w:rsidR="00E96A9D" w:rsidRPr="00E96A9D" w:rsidRDefault="00E96A9D" w:rsidP="00C1214F">
      <w:pPr>
        <w:pStyle w:val="Liststycke"/>
        <w:widowControl w:val="0"/>
        <w:numPr>
          <w:ilvl w:val="0"/>
          <w:numId w:val="18"/>
        </w:numPr>
        <w:suppressAutoHyphens/>
        <w:spacing w:after="0" w:line="276" w:lineRule="auto"/>
        <w:rPr>
          <w:rFonts w:ascii="Calibri" w:eastAsia="SimSun" w:hAnsi="Calibri" w:cs="Lucida Sans"/>
          <w:color w:val="000000"/>
          <w:kern w:val="1"/>
          <w:sz w:val="24"/>
          <w:szCs w:val="24"/>
          <w:lang w:eastAsia="hi-IN" w:bidi="hi-IN"/>
        </w:rPr>
      </w:pPr>
      <w:r w:rsidRPr="00E96A9D">
        <w:rPr>
          <w:rFonts w:ascii="Calibri" w:eastAsia="SimSun" w:hAnsi="Calibri" w:cs="Lucida Sans"/>
          <w:color w:val="000000"/>
          <w:kern w:val="1"/>
          <w:sz w:val="24"/>
          <w:szCs w:val="24"/>
          <w:lang w:eastAsia="hi-IN" w:bidi="hi-IN"/>
        </w:rPr>
        <w:t xml:space="preserve">God </w:t>
      </w:r>
      <w:r>
        <w:rPr>
          <w:rFonts w:ascii="Calibri" w:eastAsia="SimSun" w:hAnsi="Calibri" w:cs="Lucida Sans"/>
          <w:color w:val="000000"/>
          <w:kern w:val="1"/>
          <w:sz w:val="24"/>
          <w:szCs w:val="24"/>
          <w:lang w:eastAsia="hi-IN" w:bidi="hi-IN"/>
        </w:rPr>
        <w:t>reliabilitet – är mätningen rätt gjord</w:t>
      </w:r>
      <w:r w:rsidR="00C474F9">
        <w:rPr>
          <w:rFonts w:ascii="Calibri" w:eastAsia="SimSun" w:hAnsi="Calibri" w:cs="Lucida Sans"/>
          <w:color w:val="000000"/>
          <w:kern w:val="1"/>
          <w:sz w:val="24"/>
          <w:szCs w:val="24"/>
          <w:lang w:eastAsia="hi-IN" w:bidi="hi-IN"/>
        </w:rPr>
        <w:t>?</w:t>
      </w:r>
      <w:r w:rsidR="00A17F7D">
        <w:rPr>
          <w:rFonts w:ascii="Calibri" w:eastAsia="SimSun" w:hAnsi="Calibri" w:cs="Lucida Sans"/>
          <w:color w:val="000000"/>
          <w:kern w:val="1"/>
          <w:sz w:val="24"/>
          <w:szCs w:val="24"/>
          <w:lang w:eastAsia="hi-IN" w:bidi="hi-IN"/>
        </w:rPr>
        <w:t xml:space="preserve"> – ex noggrann blodtrycksmätning</w:t>
      </w:r>
      <w:r w:rsidR="00C474F9">
        <w:rPr>
          <w:rFonts w:ascii="Calibri" w:eastAsia="SimSun" w:hAnsi="Calibri" w:cs="Lucida Sans"/>
          <w:color w:val="000000"/>
          <w:kern w:val="1"/>
          <w:sz w:val="24"/>
          <w:szCs w:val="24"/>
          <w:lang w:eastAsia="hi-IN" w:bidi="hi-IN"/>
        </w:rPr>
        <w:t xml:space="preserve">. </w:t>
      </w:r>
      <w:r>
        <w:rPr>
          <w:rFonts w:ascii="Calibri" w:eastAsia="SimSun" w:hAnsi="Calibri" w:cs="Lucida Sans"/>
          <w:color w:val="000000"/>
          <w:kern w:val="1"/>
          <w:sz w:val="24"/>
          <w:szCs w:val="24"/>
          <w:lang w:eastAsia="hi-IN" w:bidi="hi-IN"/>
        </w:rPr>
        <w:t>T</w:t>
      </w:r>
      <w:r w:rsidRPr="00E96A9D">
        <w:rPr>
          <w:rFonts w:ascii="Calibri" w:eastAsia="SimSun" w:hAnsi="Calibri" w:cs="Lucida Sans"/>
          <w:color w:val="000000"/>
          <w:kern w:val="1"/>
          <w:sz w:val="24"/>
          <w:szCs w:val="24"/>
          <w:lang w:eastAsia="hi-IN" w:bidi="hi-IN"/>
        </w:rPr>
        <w:t>illförlitlighet, får sa</w:t>
      </w:r>
      <w:r>
        <w:rPr>
          <w:rFonts w:ascii="Calibri" w:eastAsia="SimSun" w:hAnsi="Calibri" w:cs="Lucida Sans"/>
          <w:color w:val="000000"/>
          <w:kern w:val="1"/>
          <w:sz w:val="24"/>
          <w:szCs w:val="24"/>
          <w:lang w:eastAsia="hi-IN" w:bidi="hi-IN"/>
        </w:rPr>
        <w:t>mma svar om man upprepar testet</w:t>
      </w:r>
    </w:p>
    <w:p w14:paraId="0F149A32" w14:textId="4F9C967F" w:rsidR="00C474F9" w:rsidRDefault="00B846C1" w:rsidP="00C1214F">
      <w:pPr>
        <w:pStyle w:val="Liststycke"/>
        <w:widowControl w:val="0"/>
        <w:numPr>
          <w:ilvl w:val="0"/>
          <w:numId w:val="18"/>
        </w:numPr>
        <w:suppressAutoHyphens/>
        <w:spacing w:after="0" w:line="276" w:lineRule="auto"/>
        <w:rPr>
          <w:rFonts w:ascii="Calibri" w:eastAsia="SimSun" w:hAnsi="Calibri" w:cs="Lucida Sans"/>
          <w:color w:val="000000"/>
          <w:kern w:val="1"/>
          <w:sz w:val="24"/>
          <w:szCs w:val="24"/>
          <w:lang w:eastAsia="hi-IN" w:bidi="hi-IN"/>
        </w:rPr>
      </w:pPr>
      <w:r w:rsidRPr="00E96A9D">
        <w:rPr>
          <w:rFonts w:ascii="Calibri" w:eastAsia="SimSun" w:hAnsi="Calibri" w:cs="Lucida Sans"/>
          <w:color w:val="000000"/>
          <w:kern w:val="1"/>
          <w:sz w:val="24"/>
          <w:szCs w:val="24"/>
          <w:lang w:eastAsia="hi-IN" w:bidi="hi-IN"/>
        </w:rPr>
        <w:t>G</w:t>
      </w:r>
      <w:r w:rsidR="00DC347D" w:rsidRPr="00E96A9D">
        <w:rPr>
          <w:rFonts w:ascii="Calibri" w:eastAsia="SimSun" w:hAnsi="Calibri" w:cs="Lucida Sans"/>
          <w:color w:val="000000"/>
          <w:kern w:val="1"/>
          <w:sz w:val="24"/>
          <w:szCs w:val="24"/>
          <w:lang w:eastAsia="hi-IN" w:bidi="hi-IN"/>
        </w:rPr>
        <w:t xml:space="preserve">od validitet </w:t>
      </w:r>
      <w:r w:rsidR="00A17F7D">
        <w:rPr>
          <w:rFonts w:ascii="Calibri" w:eastAsia="SimSun" w:hAnsi="Calibri" w:cs="Lucida Sans"/>
          <w:color w:val="000000"/>
          <w:kern w:val="1"/>
          <w:sz w:val="24"/>
          <w:szCs w:val="24"/>
          <w:lang w:eastAsia="hi-IN" w:bidi="hi-IN"/>
        </w:rPr>
        <w:t xml:space="preserve">– </w:t>
      </w:r>
      <w:r w:rsidR="00DC347D" w:rsidRPr="00E96A9D">
        <w:rPr>
          <w:rFonts w:ascii="Calibri" w:eastAsia="SimSun" w:hAnsi="Calibri" w:cs="Lucida Sans"/>
          <w:color w:val="000000"/>
          <w:kern w:val="1"/>
          <w:sz w:val="24"/>
          <w:szCs w:val="24"/>
          <w:lang w:eastAsia="hi-IN" w:bidi="hi-IN"/>
        </w:rPr>
        <w:t>man mäte</w:t>
      </w:r>
      <w:r w:rsidR="00A17F7D">
        <w:rPr>
          <w:rFonts w:ascii="Calibri" w:eastAsia="SimSun" w:hAnsi="Calibri" w:cs="Lucida Sans"/>
          <w:color w:val="000000"/>
          <w:kern w:val="1"/>
          <w:sz w:val="24"/>
          <w:szCs w:val="24"/>
          <w:lang w:eastAsia="hi-IN" w:bidi="hi-IN"/>
        </w:rPr>
        <w:t xml:space="preserve">r det man avses att mätas – ex använder blodtryck för att mäta karies </w:t>
      </w:r>
      <w:r w:rsidR="00A17F7D" w:rsidRPr="00A17F7D">
        <w:rPr>
          <w:rFonts w:ascii="Calibri" w:eastAsia="SimSun" w:hAnsi="Calibri" w:cs="Lucida Sans"/>
          <w:color w:val="000000"/>
          <w:kern w:val="1"/>
          <w:sz w:val="24"/>
          <w:szCs w:val="24"/>
          <w:lang w:eastAsia="hi-IN" w:bidi="hi-IN"/>
        </w:rPr>
        <w:sym w:font="Wingdings" w:char="F0E0"/>
      </w:r>
      <w:r w:rsidR="00A17F7D">
        <w:rPr>
          <w:rFonts w:ascii="Calibri" w:eastAsia="SimSun" w:hAnsi="Calibri" w:cs="Lucida Sans"/>
          <w:color w:val="000000"/>
          <w:kern w:val="1"/>
          <w:sz w:val="24"/>
          <w:szCs w:val="24"/>
          <w:lang w:eastAsia="hi-IN" w:bidi="hi-IN"/>
        </w:rPr>
        <w:t xml:space="preserve"> låg validitet.</w:t>
      </w:r>
      <w:r w:rsidR="008577DB">
        <w:rPr>
          <w:rFonts w:ascii="Calibri" w:eastAsia="SimSun" w:hAnsi="Calibri" w:cs="Lucida Sans"/>
          <w:color w:val="000000"/>
          <w:kern w:val="1"/>
          <w:sz w:val="24"/>
          <w:szCs w:val="24"/>
          <w:lang w:eastAsia="hi-IN" w:bidi="hi-IN"/>
        </w:rPr>
        <w:br/>
      </w:r>
      <w:r w:rsidR="008577DB">
        <w:rPr>
          <w:rFonts w:ascii="Calibri" w:eastAsia="SimSun" w:hAnsi="Calibri" w:cs="Lucida Sans"/>
          <w:color w:val="000000"/>
          <w:kern w:val="1"/>
          <w:sz w:val="24"/>
          <w:szCs w:val="24"/>
          <w:lang w:eastAsia="hi-IN" w:bidi="hi-IN"/>
        </w:rPr>
        <w:br/>
        <w:t>samt</w:t>
      </w:r>
      <w:r w:rsidR="00E50238">
        <w:rPr>
          <w:rFonts w:ascii="Calibri" w:eastAsia="SimSun" w:hAnsi="Calibri" w:cs="Lucida Sans"/>
          <w:color w:val="000000"/>
          <w:kern w:val="1"/>
          <w:sz w:val="24"/>
          <w:szCs w:val="24"/>
          <w:lang w:eastAsia="hi-IN" w:bidi="hi-IN"/>
        </w:rPr>
        <w:br/>
      </w:r>
    </w:p>
    <w:p w14:paraId="1172B3DE" w14:textId="77777777" w:rsidR="008577DB" w:rsidRPr="008577DB" w:rsidRDefault="008577DB" w:rsidP="00C1214F">
      <w:pPr>
        <w:pStyle w:val="Liststycke"/>
        <w:numPr>
          <w:ilvl w:val="0"/>
          <w:numId w:val="18"/>
        </w:numPr>
        <w:spacing w:line="276" w:lineRule="auto"/>
        <w:rPr>
          <w:rFonts w:ascii="Calibri" w:hAnsi="Calibri" w:cs="Arial"/>
          <w:color w:val="000000"/>
          <w:sz w:val="24"/>
          <w:szCs w:val="24"/>
          <w:shd w:val="clear" w:color="auto" w:fill="FFFFFF"/>
        </w:rPr>
      </w:pPr>
      <w:r w:rsidRPr="008577DB">
        <w:rPr>
          <w:rFonts w:ascii="Calibri" w:hAnsi="Calibri" w:cs="Arial"/>
          <w:color w:val="000000"/>
          <w:sz w:val="24"/>
          <w:szCs w:val="24"/>
          <w:shd w:val="clear" w:color="auto" w:fill="FFFFFF"/>
        </w:rPr>
        <w:t>Intern validitet = kontroll över systematiska felkällor (”bias”), ex skillnader i urval, bortfall etc.</w:t>
      </w:r>
    </w:p>
    <w:p w14:paraId="7CD7C5E1" w14:textId="7A127D6D" w:rsidR="00C474F9" w:rsidRPr="00F11485" w:rsidRDefault="008577DB" w:rsidP="00F11485">
      <w:pPr>
        <w:pStyle w:val="Liststycke"/>
        <w:numPr>
          <w:ilvl w:val="0"/>
          <w:numId w:val="18"/>
        </w:numPr>
        <w:spacing w:line="276" w:lineRule="auto"/>
        <w:rPr>
          <w:rFonts w:ascii="Calibri" w:hAnsi="Calibri" w:cs="Arial"/>
          <w:b/>
          <w:color w:val="000000"/>
          <w:sz w:val="24"/>
          <w:szCs w:val="24"/>
          <w:shd w:val="clear" w:color="auto" w:fill="FFFFFF"/>
        </w:rPr>
      </w:pPr>
      <w:r w:rsidRPr="008577DB">
        <w:rPr>
          <w:rFonts w:ascii="Calibri" w:hAnsi="Calibri" w:cs="Arial"/>
          <w:color w:val="000000"/>
          <w:sz w:val="24"/>
          <w:szCs w:val="24"/>
          <w:shd w:val="clear" w:color="auto" w:fill="FFFFFF"/>
        </w:rPr>
        <w:t>Extern validitet = grad av generaliserbarhet. Man strävar efter en hög grad av generaliserbarhet – så man kan applicera sitt resultat på flera.</w:t>
      </w:r>
    </w:p>
    <w:p w14:paraId="6A833D1A" w14:textId="601C1780" w:rsidR="005A1003" w:rsidRPr="00962628" w:rsidRDefault="00962628" w:rsidP="00C1214F">
      <w:pPr>
        <w:autoSpaceDE w:val="0"/>
        <w:autoSpaceDN w:val="0"/>
        <w:adjustRightInd w:val="0"/>
        <w:spacing w:after="0" w:line="276" w:lineRule="auto"/>
        <w:rPr>
          <w:rFonts w:ascii="Calibri" w:hAnsi="Calibri" w:cs="Arial"/>
          <w:color w:val="000000"/>
          <w:sz w:val="24"/>
          <w:szCs w:val="24"/>
          <w:shd w:val="clear" w:color="auto" w:fill="FFFFFF"/>
        </w:rPr>
      </w:pPr>
      <w:r>
        <w:rPr>
          <w:rFonts w:ascii="Calibri" w:hAnsi="Calibri" w:cs="Arial"/>
          <w:color w:val="000000"/>
          <w:sz w:val="24"/>
          <w:szCs w:val="24"/>
          <w:shd w:val="clear" w:color="auto" w:fill="FFFFFF"/>
        </w:rPr>
        <w:br/>
      </w:r>
      <w:r w:rsidR="009D3036" w:rsidRPr="00D17DE1">
        <w:rPr>
          <w:rFonts w:ascii="Calibri" w:hAnsi="Calibri" w:cs="Arial"/>
          <w:b/>
          <w:color w:val="000000"/>
          <w:sz w:val="24"/>
          <w:szCs w:val="24"/>
          <w:shd w:val="clear" w:color="auto" w:fill="FFFFFF"/>
        </w:rPr>
        <w:t xml:space="preserve">I den vetenskapliga tidsskriften Nature beskrivs en ny dinosaurieart. Forskarna beskriver hur den kunde gå på två ben och vad den troligen åt. Forskarna har </w:t>
      </w:r>
      <w:r w:rsidR="00D4237F" w:rsidRPr="00D17DE1">
        <w:rPr>
          <w:rFonts w:ascii="Calibri" w:hAnsi="Calibri" w:cs="Arial"/>
          <w:b/>
          <w:color w:val="000000"/>
          <w:sz w:val="24"/>
          <w:szCs w:val="24"/>
          <w:shd w:val="clear" w:color="auto" w:fill="FFFFFF"/>
        </w:rPr>
        <w:t>t.o.m.</w:t>
      </w:r>
      <w:r w:rsidR="009D3036" w:rsidRPr="00D17DE1">
        <w:rPr>
          <w:rFonts w:ascii="Calibri" w:hAnsi="Calibri" w:cs="Arial"/>
          <w:b/>
          <w:color w:val="000000"/>
          <w:sz w:val="24"/>
          <w:szCs w:val="24"/>
          <w:shd w:val="clear" w:color="auto" w:fill="FFFFFF"/>
        </w:rPr>
        <w:t xml:space="preserve"> uttalat sig vilken färg på skinnet och vilket läte den nog hade. Vilket förhållningssätt till informationen bör </w:t>
      </w:r>
      <w:r w:rsidR="009D3036" w:rsidRPr="00D17DE1">
        <w:rPr>
          <w:rFonts w:ascii="Calibri" w:hAnsi="Calibri" w:cs="Arial"/>
          <w:b/>
          <w:color w:val="000000"/>
          <w:sz w:val="24"/>
          <w:szCs w:val="24"/>
          <w:shd w:val="clear" w:color="auto" w:fill="FFFFFF"/>
        </w:rPr>
        <w:lastRenderedPageBreak/>
        <w:t>du ha när du läser detta? (3p)</w:t>
      </w:r>
      <w:r w:rsidR="009D3036" w:rsidRPr="00D17DE1">
        <w:rPr>
          <w:rFonts w:ascii="Calibri" w:hAnsi="Calibri" w:cs="Arial"/>
          <w:b/>
          <w:color w:val="000000"/>
          <w:sz w:val="24"/>
          <w:szCs w:val="24"/>
          <w:shd w:val="clear" w:color="auto" w:fill="FFFFFF"/>
        </w:rPr>
        <w:br/>
      </w:r>
      <w:r w:rsidR="00D4237F">
        <w:rPr>
          <w:rFonts w:ascii="Calibri" w:eastAsia="SimSun" w:hAnsi="Calibri" w:cs="Lucida Sans"/>
          <w:color w:val="000000"/>
          <w:kern w:val="1"/>
          <w:sz w:val="24"/>
          <w:szCs w:val="24"/>
          <w:lang w:eastAsia="hi-IN" w:bidi="hi-IN"/>
        </w:rPr>
        <w:t>Jag bör vara sunt skeptisk</w:t>
      </w:r>
      <w:r w:rsidR="005D79A3" w:rsidRPr="00D17DE1">
        <w:rPr>
          <w:rFonts w:ascii="Calibri" w:eastAsia="SimSun" w:hAnsi="Calibri" w:cs="Lucida Sans"/>
          <w:color w:val="000000"/>
          <w:kern w:val="1"/>
          <w:sz w:val="24"/>
          <w:szCs w:val="24"/>
          <w:lang w:eastAsia="hi-IN" w:bidi="hi-IN"/>
        </w:rPr>
        <w:t xml:space="preserve">. </w:t>
      </w:r>
      <w:r w:rsidR="005A1003" w:rsidRPr="00D17DE1">
        <w:rPr>
          <w:rFonts w:ascii="Calibri" w:eastAsia="SimSun" w:hAnsi="Calibri" w:cs="Lucida Sans"/>
          <w:color w:val="000000"/>
          <w:kern w:val="1"/>
          <w:sz w:val="24"/>
          <w:szCs w:val="24"/>
          <w:lang w:eastAsia="hi-IN" w:bidi="hi-IN"/>
        </w:rPr>
        <w:t>Detta bygger på vad någon annan har sett</w:t>
      </w:r>
      <w:r w:rsidR="00E20371">
        <w:rPr>
          <w:rFonts w:ascii="Calibri" w:eastAsia="SimSun" w:hAnsi="Calibri" w:cs="Lucida Sans"/>
          <w:color w:val="000000"/>
          <w:kern w:val="1"/>
          <w:sz w:val="24"/>
          <w:szCs w:val="24"/>
          <w:lang w:eastAsia="hi-IN" w:bidi="hi-IN"/>
        </w:rPr>
        <w:t xml:space="preserve"> (minnen), deras tolkningar av det och härledningar.</w:t>
      </w:r>
    </w:p>
    <w:p w14:paraId="013EE314" w14:textId="77777777" w:rsidR="006133D8" w:rsidRDefault="005A1003" w:rsidP="00C1214F">
      <w:pPr>
        <w:autoSpaceDE w:val="0"/>
        <w:autoSpaceDN w:val="0"/>
        <w:adjustRightInd w:val="0"/>
        <w:spacing w:after="0" w:line="276" w:lineRule="auto"/>
        <w:rPr>
          <w:rFonts w:ascii="Calibri" w:eastAsia="SimSun" w:hAnsi="Calibri" w:cs="Lucida Sans"/>
          <w:color w:val="000000"/>
          <w:kern w:val="1"/>
          <w:sz w:val="24"/>
          <w:szCs w:val="24"/>
          <w:lang w:eastAsia="hi-IN" w:bidi="hi-IN"/>
        </w:rPr>
      </w:pPr>
      <w:r>
        <w:rPr>
          <w:rFonts w:ascii="Calibri" w:eastAsia="SimSun" w:hAnsi="Calibri" w:cs="Lucida Sans"/>
          <w:color w:val="000000"/>
          <w:kern w:val="1"/>
          <w:sz w:val="24"/>
          <w:szCs w:val="24"/>
          <w:lang w:eastAsia="hi-IN" w:bidi="hi-IN"/>
        </w:rPr>
        <w:t>P</w:t>
      </w:r>
      <w:r w:rsidR="00A60CF8">
        <w:rPr>
          <w:rFonts w:ascii="Calibri" w:eastAsia="SimSun" w:hAnsi="Calibri" w:cs="Lucida Sans"/>
          <w:color w:val="000000"/>
          <w:kern w:val="1"/>
          <w:sz w:val="24"/>
          <w:szCs w:val="24"/>
          <w:lang w:eastAsia="hi-IN" w:bidi="hi-IN"/>
        </w:rPr>
        <w:t xml:space="preserve">ga ofullständiga sinnesintryck vet vi inte hur ting </w:t>
      </w:r>
      <w:r>
        <w:rPr>
          <w:rFonts w:ascii="Calibri" w:eastAsia="SimSun" w:hAnsi="Calibri" w:cs="Lucida Sans"/>
          <w:color w:val="000000"/>
          <w:kern w:val="1"/>
          <w:sz w:val="24"/>
          <w:szCs w:val="24"/>
          <w:lang w:eastAsia="hi-IN" w:bidi="hi-IN"/>
        </w:rPr>
        <w:t xml:space="preserve">verkligen </w:t>
      </w:r>
      <w:r w:rsidR="00A60CF8">
        <w:rPr>
          <w:rFonts w:ascii="Calibri" w:eastAsia="SimSun" w:hAnsi="Calibri" w:cs="Lucida Sans"/>
          <w:color w:val="000000"/>
          <w:kern w:val="1"/>
          <w:sz w:val="24"/>
          <w:szCs w:val="24"/>
          <w:lang w:eastAsia="hi-IN" w:bidi="hi-IN"/>
        </w:rPr>
        <w:t>är beskaffade i världen, därför bör vi avstå från bestämda omdömen. En pragmatisk lösning på detta är att vi får förlita oss på våra sinnen ändå, men förhålla oss sunt skeptiska.</w:t>
      </w:r>
    </w:p>
    <w:p w14:paraId="079F6274" w14:textId="77777777" w:rsidR="006133D8" w:rsidRDefault="006133D8" w:rsidP="00C1214F">
      <w:pPr>
        <w:autoSpaceDE w:val="0"/>
        <w:autoSpaceDN w:val="0"/>
        <w:adjustRightInd w:val="0"/>
        <w:spacing w:after="0" w:line="276" w:lineRule="auto"/>
        <w:rPr>
          <w:rFonts w:ascii="Calibri" w:eastAsia="SimSun" w:hAnsi="Calibri" w:cs="Lucida Sans"/>
          <w:color w:val="000000"/>
          <w:kern w:val="1"/>
          <w:sz w:val="24"/>
          <w:szCs w:val="24"/>
          <w:lang w:eastAsia="hi-IN" w:bidi="hi-IN"/>
        </w:rPr>
      </w:pPr>
    </w:p>
    <w:p w14:paraId="0890AA60" w14:textId="77777777" w:rsidR="006133D8" w:rsidRDefault="006133D8" w:rsidP="00C1214F">
      <w:pPr>
        <w:autoSpaceDE w:val="0"/>
        <w:autoSpaceDN w:val="0"/>
        <w:adjustRightInd w:val="0"/>
        <w:spacing w:after="0" w:line="276" w:lineRule="auto"/>
        <w:rPr>
          <w:rFonts w:ascii="Calibri" w:eastAsia="SimSun" w:hAnsi="Calibri" w:cs="Lucida Sans"/>
          <w:color w:val="000000"/>
          <w:kern w:val="1"/>
          <w:sz w:val="24"/>
          <w:szCs w:val="24"/>
          <w:lang w:eastAsia="hi-IN" w:bidi="hi-IN"/>
        </w:rPr>
      </w:pPr>
    </w:p>
    <w:p w14:paraId="4FDF1AA3" w14:textId="77777777" w:rsidR="00820AEC" w:rsidRDefault="009D3036" w:rsidP="00C1214F">
      <w:pPr>
        <w:autoSpaceDE w:val="0"/>
        <w:autoSpaceDN w:val="0"/>
        <w:adjustRightInd w:val="0"/>
        <w:spacing w:after="0" w:line="276" w:lineRule="auto"/>
        <w:rPr>
          <w:rFonts w:ascii="Calibri" w:eastAsia="SimSun" w:hAnsi="Calibri" w:cs="Lucida Sans"/>
          <w:b/>
          <w:color w:val="000000"/>
          <w:kern w:val="1"/>
          <w:sz w:val="24"/>
          <w:szCs w:val="24"/>
          <w:lang w:eastAsia="hi-IN" w:bidi="hi-IN"/>
        </w:rPr>
      </w:pPr>
      <w:r w:rsidRPr="00D17DE1">
        <w:rPr>
          <w:rFonts w:ascii="Calibri" w:eastAsia="SimSun" w:hAnsi="Calibri" w:cs="Lucida Sans"/>
          <w:b/>
          <w:color w:val="000000"/>
          <w:kern w:val="1"/>
          <w:sz w:val="24"/>
          <w:szCs w:val="24"/>
          <w:lang w:eastAsia="hi-IN" w:bidi="hi-IN"/>
        </w:rPr>
        <w:t>På grannkliniken lägger man tillsammans med en forskare upp en studie där ett nytt glasjonomermaterial skall utvärderas. Man väljer ut 300 barn med karies som behandlas med det nya materialet och väljer sedan ut 300 barn med karies som behandlas på annat sätt. Har du några tips till kliniken och forskaren? (3p)</w:t>
      </w:r>
      <w:r w:rsidR="00820AEC">
        <w:rPr>
          <w:rFonts w:ascii="Calibri" w:eastAsia="SimSun" w:hAnsi="Calibri" w:cs="Lucida Sans"/>
          <w:b/>
          <w:color w:val="000000"/>
          <w:kern w:val="1"/>
          <w:sz w:val="24"/>
          <w:szCs w:val="24"/>
          <w:lang w:eastAsia="hi-IN" w:bidi="hi-IN"/>
        </w:rPr>
        <w:br/>
      </w:r>
      <w:r w:rsidR="00820AEC" w:rsidRPr="00820AEC">
        <w:rPr>
          <w:rFonts w:ascii="Calibri" w:eastAsia="SimSun" w:hAnsi="Calibri" w:cs="Lucida Sans"/>
          <w:color w:val="000000"/>
          <w:kern w:val="1"/>
          <w:sz w:val="24"/>
          <w:szCs w:val="24"/>
          <w:lang w:eastAsia="hi-IN" w:bidi="hi-IN"/>
        </w:rPr>
        <w:t>Det här är kvantitativ forskning, alltså finns det två tillförlitlighetsideal:</w:t>
      </w:r>
    </w:p>
    <w:p w14:paraId="2D30D2F9" w14:textId="5EB45577" w:rsidR="00820AEC" w:rsidRPr="00820AEC" w:rsidRDefault="007319B9" w:rsidP="00C1214F">
      <w:pPr>
        <w:pStyle w:val="Liststycke"/>
        <w:numPr>
          <w:ilvl w:val="0"/>
          <w:numId w:val="19"/>
        </w:numPr>
        <w:autoSpaceDE w:val="0"/>
        <w:autoSpaceDN w:val="0"/>
        <w:adjustRightInd w:val="0"/>
        <w:spacing w:after="0" w:line="276" w:lineRule="auto"/>
        <w:rPr>
          <w:rFonts w:ascii="Calibri" w:eastAsia="SimSun" w:hAnsi="Calibri" w:cs="Lucida Sans"/>
          <w:color w:val="000000"/>
          <w:kern w:val="1"/>
          <w:sz w:val="24"/>
          <w:szCs w:val="24"/>
          <w:lang w:eastAsia="hi-IN" w:bidi="hi-IN"/>
        </w:rPr>
      </w:pPr>
      <w:r w:rsidRPr="00820AEC">
        <w:rPr>
          <w:rFonts w:ascii="Calibri" w:eastAsia="SimSun" w:hAnsi="Calibri" w:cs="Lucida Sans"/>
          <w:color w:val="000000"/>
          <w:kern w:val="1"/>
          <w:sz w:val="24"/>
          <w:szCs w:val="24"/>
          <w:lang w:eastAsia="hi-IN" w:bidi="hi-IN"/>
        </w:rPr>
        <w:t xml:space="preserve">Urvalet ska ske </w:t>
      </w:r>
      <w:r w:rsidRPr="00820AEC">
        <w:rPr>
          <w:rFonts w:ascii="Calibri" w:eastAsia="SimSun" w:hAnsi="Calibri" w:cs="Lucida Sans"/>
          <w:i/>
          <w:color w:val="000000"/>
          <w:kern w:val="1"/>
          <w:sz w:val="24"/>
          <w:szCs w:val="24"/>
          <w:lang w:eastAsia="hi-IN" w:bidi="hi-IN"/>
        </w:rPr>
        <w:t>slumpmässigt</w:t>
      </w:r>
      <w:r w:rsidRPr="00820AEC">
        <w:rPr>
          <w:rFonts w:ascii="Calibri" w:eastAsia="SimSun" w:hAnsi="Calibri" w:cs="Lucida Sans"/>
          <w:color w:val="000000"/>
          <w:kern w:val="1"/>
          <w:sz w:val="24"/>
          <w:szCs w:val="24"/>
          <w:lang w:eastAsia="hi-IN" w:bidi="hi-IN"/>
        </w:rPr>
        <w:t xml:space="preserve"> - randomiseras. På så sätt kan man få ett högre ”bevisvärde” på studien.</w:t>
      </w:r>
    </w:p>
    <w:p w14:paraId="1D372421" w14:textId="4EB576DD" w:rsidR="009D3036" w:rsidRPr="00820AEC" w:rsidRDefault="006E74D7" w:rsidP="00C1214F">
      <w:pPr>
        <w:pStyle w:val="Liststycke"/>
        <w:numPr>
          <w:ilvl w:val="0"/>
          <w:numId w:val="19"/>
        </w:numPr>
        <w:autoSpaceDE w:val="0"/>
        <w:autoSpaceDN w:val="0"/>
        <w:adjustRightInd w:val="0"/>
        <w:spacing w:after="0" w:line="276" w:lineRule="auto"/>
        <w:rPr>
          <w:rFonts w:ascii="Calibri" w:eastAsia="SimSun" w:hAnsi="Calibri" w:cs="Lucida Sans"/>
          <w:color w:val="000000"/>
          <w:kern w:val="1"/>
          <w:sz w:val="24"/>
          <w:szCs w:val="24"/>
          <w:lang w:eastAsia="hi-IN" w:bidi="hi-IN"/>
        </w:rPr>
      </w:pPr>
      <w:r w:rsidRPr="00820AEC">
        <w:rPr>
          <w:rFonts w:ascii="Calibri" w:eastAsia="SimSun" w:hAnsi="Calibri" w:cs="Lucida Sans"/>
          <w:color w:val="000000"/>
          <w:kern w:val="1"/>
          <w:sz w:val="24"/>
          <w:szCs w:val="24"/>
          <w:lang w:eastAsia="hi-IN" w:bidi="hi-IN"/>
        </w:rPr>
        <w:t xml:space="preserve">Det ska finnas </w:t>
      </w:r>
      <w:r w:rsidRPr="00820AEC">
        <w:rPr>
          <w:rFonts w:ascii="Calibri" w:eastAsia="SimSun" w:hAnsi="Calibri" w:cs="Lucida Sans"/>
          <w:i/>
          <w:color w:val="000000"/>
          <w:kern w:val="1"/>
          <w:sz w:val="24"/>
          <w:szCs w:val="24"/>
          <w:lang w:eastAsia="hi-IN" w:bidi="hi-IN"/>
        </w:rPr>
        <w:t>blindning</w:t>
      </w:r>
      <w:r w:rsidRPr="00820AEC">
        <w:rPr>
          <w:rFonts w:ascii="Calibri" w:eastAsia="SimSun" w:hAnsi="Calibri" w:cs="Lucida Sans"/>
          <w:color w:val="000000"/>
          <w:kern w:val="1"/>
          <w:sz w:val="24"/>
          <w:szCs w:val="24"/>
          <w:lang w:eastAsia="hi-IN" w:bidi="hi-IN"/>
        </w:rPr>
        <w:t xml:space="preserve"> - varken barnen eller behandlaren ska veta om barnet tillhör test- eller kontrollgruppen.</w:t>
      </w:r>
      <w:r w:rsidR="00820AEC">
        <w:rPr>
          <w:rFonts w:ascii="Calibri" w:eastAsia="SimSun" w:hAnsi="Calibri" w:cs="Lucida Sans"/>
          <w:color w:val="000000"/>
          <w:kern w:val="1"/>
          <w:sz w:val="24"/>
          <w:szCs w:val="24"/>
          <w:lang w:eastAsia="hi-IN" w:bidi="hi-IN"/>
        </w:rPr>
        <w:br/>
      </w:r>
    </w:p>
    <w:p w14:paraId="6D86BF73" w14:textId="77777777" w:rsidR="00820AEC" w:rsidRDefault="001647B2" w:rsidP="00C1214F">
      <w:pPr>
        <w:autoSpaceDE w:val="0"/>
        <w:autoSpaceDN w:val="0"/>
        <w:adjustRightInd w:val="0"/>
        <w:spacing w:after="0" w:line="276" w:lineRule="auto"/>
        <w:rPr>
          <w:rFonts w:ascii="Calibri" w:eastAsia="SimSun" w:hAnsi="Calibri" w:cs="Lucida Sans"/>
          <w:color w:val="000000"/>
          <w:kern w:val="1"/>
          <w:sz w:val="24"/>
          <w:szCs w:val="24"/>
          <w:lang w:eastAsia="hi-IN" w:bidi="hi-IN"/>
        </w:rPr>
      </w:pPr>
      <w:r>
        <w:rPr>
          <w:rFonts w:ascii="Calibri" w:eastAsia="SimSun" w:hAnsi="Calibri" w:cs="Lucida Sans"/>
          <w:color w:val="000000"/>
          <w:kern w:val="1"/>
          <w:sz w:val="24"/>
          <w:szCs w:val="24"/>
          <w:lang w:eastAsia="hi-IN" w:bidi="hi-IN"/>
        </w:rPr>
        <w:t xml:space="preserve">Man bör </w:t>
      </w:r>
      <w:r w:rsidR="00820AEC">
        <w:rPr>
          <w:rFonts w:ascii="Calibri" w:eastAsia="SimSun" w:hAnsi="Calibri" w:cs="Lucida Sans"/>
          <w:color w:val="000000"/>
          <w:kern w:val="1"/>
          <w:sz w:val="24"/>
          <w:szCs w:val="24"/>
          <w:lang w:eastAsia="hi-IN" w:bidi="hi-IN"/>
        </w:rPr>
        <w:t xml:space="preserve">också </w:t>
      </w:r>
      <w:r w:rsidRPr="00820AEC">
        <w:rPr>
          <w:rFonts w:ascii="Calibri" w:eastAsia="SimSun" w:hAnsi="Calibri" w:cs="Lucida Sans"/>
          <w:color w:val="000000"/>
          <w:kern w:val="1"/>
          <w:sz w:val="24"/>
          <w:szCs w:val="24"/>
          <w:lang w:eastAsia="hi-IN" w:bidi="hi-IN"/>
        </w:rPr>
        <w:t xml:space="preserve">kontakta </w:t>
      </w:r>
      <w:r w:rsidR="00820AEC" w:rsidRPr="00820AEC">
        <w:rPr>
          <w:rFonts w:ascii="Calibri" w:eastAsia="SimSun" w:hAnsi="Calibri" w:cs="Lucida Sans"/>
          <w:color w:val="000000"/>
          <w:kern w:val="1"/>
          <w:sz w:val="24"/>
          <w:szCs w:val="24"/>
          <w:lang w:eastAsia="hi-IN" w:bidi="hi-IN"/>
        </w:rPr>
        <w:t xml:space="preserve">den </w:t>
      </w:r>
      <w:r w:rsidR="00820AEC" w:rsidRPr="00820AEC">
        <w:rPr>
          <w:rFonts w:ascii="Calibri" w:hAnsi="Calibri" w:cs="Arial"/>
          <w:color w:val="000000"/>
          <w:sz w:val="24"/>
          <w:szCs w:val="24"/>
          <w:shd w:val="clear" w:color="auto" w:fill="FFFFFF"/>
        </w:rPr>
        <w:t>etiska kommittén för att få ett beslut om forskningen får utföras.</w:t>
      </w:r>
    </w:p>
    <w:p w14:paraId="68C262C4" w14:textId="77777777" w:rsidR="00820AEC" w:rsidRDefault="00820AEC" w:rsidP="00C1214F">
      <w:pPr>
        <w:autoSpaceDE w:val="0"/>
        <w:autoSpaceDN w:val="0"/>
        <w:adjustRightInd w:val="0"/>
        <w:spacing w:after="0" w:line="276" w:lineRule="auto"/>
        <w:rPr>
          <w:rFonts w:ascii="Calibri" w:eastAsia="SimSun" w:hAnsi="Calibri" w:cs="Lucida Sans"/>
          <w:color w:val="000000"/>
          <w:kern w:val="1"/>
          <w:sz w:val="24"/>
          <w:szCs w:val="24"/>
          <w:lang w:eastAsia="hi-IN" w:bidi="hi-IN"/>
        </w:rPr>
      </w:pPr>
    </w:p>
    <w:p w14:paraId="0453D7C4" w14:textId="77777777" w:rsidR="00820AEC" w:rsidRDefault="00820AEC" w:rsidP="00C1214F">
      <w:pPr>
        <w:autoSpaceDE w:val="0"/>
        <w:autoSpaceDN w:val="0"/>
        <w:adjustRightInd w:val="0"/>
        <w:spacing w:after="0" w:line="276" w:lineRule="auto"/>
        <w:rPr>
          <w:rFonts w:ascii="Calibri" w:eastAsia="SimSun" w:hAnsi="Calibri" w:cs="Lucida Sans"/>
          <w:color w:val="000000"/>
          <w:kern w:val="1"/>
          <w:sz w:val="24"/>
          <w:szCs w:val="24"/>
          <w:lang w:eastAsia="hi-IN" w:bidi="hi-IN"/>
        </w:rPr>
      </w:pPr>
    </w:p>
    <w:p w14:paraId="765A2343" w14:textId="656B8461" w:rsidR="006F3F7A" w:rsidRPr="00820AEC" w:rsidRDefault="006F3F7A" w:rsidP="00C1214F">
      <w:pPr>
        <w:autoSpaceDE w:val="0"/>
        <w:autoSpaceDN w:val="0"/>
        <w:adjustRightInd w:val="0"/>
        <w:spacing w:after="0" w:line="276" w:lineRule="auto"/>
        <w:rPr>
          <w:rFonts w:ascii="Calibri" w:eastAsia="SimSun" w:hAnsi="Calibri" w:cs="Lucida Sans"/>
          <w:color w:val="000000"/>
          <w:kern w:val="1"/>
          <w:sz w:val="24"/>
          <w:szCs w:val="24"/>
          <w:lang w:eastAsia="hi-IN" w:bidi="hi-IN"/>
        </w:rPr>
      </w:pPr>
      <w:r w:rsidRPr="00D17DE1">
        <w:rPr>
          <w:rFonts w:ascii="Calibri" w:eastAsia="SimSun" w:hAnsi="Calibri" w:cs="Lucida Sans"/>
          <w:b/>
          <w:color w:val="000000"/>
          <w:kern w:val="1"/>
          <w:sz w:val="24"/>
          <w:szCs w:val="24"/>
          <w:lang w:eastAsia="hi-IN" w:bidi="hi-IN"/>
        </w:rPr>
        <w:t>I ett forskningsprojekt vill du visa att användande av kofferdam gör att rotfyllningar lyckas bättre.</w:t>
      </w:r>
    </w:p>
    <w:p w14:paraId="72653101" w14:textId="056019F2" w:rsidR="006F3F7A" w:rsidRPr="00D17DE1" w:rsidRDefault="006F3F7A" w:rsidP="00C1214F">
      <w:pPr>
        <w:pStyle w:val="Liststycke"/>
        <w:numPr>
          <w:ilvl w:val="0"/>
          <w:numId w:val="3"/>
        </w:numPr>
        <w:spacing w:line="276" w:lineRule="auto"/>
        <w:rPr>
          <w:rFonts w:ascii="Calibri" w:hAnsi="Calibri" w:cs="Arial"/>
          <w:b/>
          <w:color w:val="000000"/>
          <w:sz w:val="24"/>
          <w:szCs w:val="24"/>
          <w:shd w:val="clear" w:color="auto" w:fill="FFFFFF"/>
        </w:rPr>
      </w:pPr>
      <w:r w:rsidRPr="00D17DE1">
        <w:rPr>
          <w:rFonts w:ascii="Calibri" w:hAnsi="Calibri" w:cs="Arial"/>
          <w:b/>
          <w:color w:val="000000"/>
          <w:sz w:val="24"/>
          <w:szCs w:val="24"/>
          <w:shd w:val="clear" w:color="auto" w:fill="FFFFFF"/>
        </w:rPr>
        <w:t xml:space="preserve">Ange kortfattat hur du </w:t>
      </w:r>
      <w:r w:rsidR="00EC5629">
        <w:rPr>
          <w:rFonts w:ascii="Calibri" w:hAnsi="Calibri" w:cs="Arial"/>
          <w:b/>
          <w:color w:val="000000"/>
          <w:sz w:val="24"/>
          <w:szCs w:val="24"/>
          <w:shd w:val="clear" w:color="auto" w:fill="FFFFFF"/>
        </w:rPr>
        <w:t xml:space="preserve">bevisar </w:t>
      </w:r>
      <w:r w:rsidRPr="00D17DE1">
        <w:rPr>
          <w:rFonts w:ascii="Calibri" w:hAnsi="Calibri" w:cs="Arial"/>
          <w:b/>
          <w:color w:val="000000"/>
          <w:sz w:val="24"/>
          <w:szCs w:val="24"/>
          <w:shd w:val="clear" w:color="auto" w:fill="FFFFFF"/>
        </w:rPr>
        <w:t>detta (1p)</w:t>
      </w:r>
      <w:r w:rsidR="006B7CE9">
        <w:rPr>
          <w:rFonts w:ascii="Calibri" w:hAnsi="Calibri" w:cs="Arial"/>
          <w:color w:val="000000"/>
          <w:sz w:val="24"/>
          <w:szCs w:val="24"/>
          <w:shd w:val="clear" w:color="auto" w:fill="FFFFFF"/>
        </w:rPr>
        <w:br/>
      </w:r>
      <w:r w:rsidR="00797EDE">
        <w:rPr>
          <w:rFonts w:ascii="Calibri" w:hAnsi="Calibri" w:cs="Arial"/>
          <w:color w:val="000000"/>
          <w:sz w:val="24"/>
          <w:szCs w:val="24"/>
          <w:shd w:val="clear" w:color="auto" w:fill="FFFFFF"/>
        </w:rPr>
        <w:t>A</w:t>
      </w:r>
      <w:r w:rsidR="006B7CE9">
        <w:rPr>
          <w:rFonts w:ascii="Calibri" w:hAnsi="Calibri" w:cs="Arial"/>
          <w:color w:val="000000"/>
          <w:sz w:val="24"/>
          <w:szCs w:val="24"/>
          <w:shd w:val="clear" w:color="auto" w:fill="FFFFFF"/>
        </w:rPr>
        <w:t xml:space="preserve">nvända </w:t>
      </w:r>
      <w:r w:rsidR="00890256">
        <w:rPr>
          <w:rFonts w:ascii="Calibri" w:hAnsi="Calibri" w:cs="Arial"/>
          <w:color w:val="000000"/>
          <w:sz w:val="24"/>
          <w:szCs w:val="24"/>
          <w:shd w:val="clear" w:color="auto" w:fill="FFFFFF"/>
        </w:rPr>
        <w:t>kofferdam på alla rotfyllningar</w:t>
      </w:r>
      <w:r w:rsidR="00890256">
        <w:rPr>
          <w:rFonts w:ascii="Calibri" w:hAnsi="Calibri" w:cs="Arial"/>
          <w:color w:val="000000"/>
          <w:sz w:val="24"/>
          <w:szCs w:val="24"/>
          <w:shd w:val="clear" w:color="auto" w:fill="FFFFFF"/>
        </w:rPr>
        <w:br/>
      </w:r>
      <w:r w:rsidR="006B7CE9">
        <w:rPr>
          <w:rFonts w:ascii="Calibri" w:hAnsi="Calibri" w:cs="Arial"/>
          <w:color w:val="000000"/>
          <w:sz w:val="24"/>
          <w:szCs w:val="24"/>
          <w:shd w:val="clear" w:color="auto" w:fill="FFFFFF"/>
        </w:rPr>
        <w:t>och visa på at</w:t>
      </w:r>
      <w:r w:rsidR="00797EDE">
        <w:rPr>
          <w:rFonts w:ascii="Calibri" w:hAnsi="Calibri" w:cs="Arial"/>
          <w:color w:val="000000"/>
          <w:sz w:val="24"/>
          <w:szCs w:val="24"/>
          <w:shd w:val="clear" w:color="auto" w:fill="FFFFFF"/>
        </w:rPr>
        <w:t>t rotfyllningarna lyckas bättre – jättesvårt.</w:t>
      </w:r>
      <w:r w:rsidR="00C218A8">
        <w:rPr>
          <w:rFonts w:ascii="Calibri" w:hAnsi="Calibri" w:cs="Arial"/>
          <w:color w:val="000000"/>
          <w:sz w:val="24"/>
          <w:szCs w:val="24"/>
          <w:shd w:val="clear" w:color="auto" w:fill="FFFFFF"/>
        </w:rPr>
        <w:br/>
      </w:r>
    </w:p>
    <w:p w14:paraId="2E156D7E" w14:textId="2616649A" w:rsidR="006F3F7A" w:rsidRPr="00D17DE1" w:rsidRDefault="006F3F7A" w:rsidP="00C1214F">
      <w:pPr>
        <w:pStyle w:val="Liststycke"/>
        <w:numPr>
          <w:ilvl w:val="0"/>
          <w:numId w:val="3"/>
        </w:numPr>
        <w:spacing w:line="276" w:lineRule="auto"/>
        <w:rPr>
          <w:rFonts w:ascii="Calibri" w:hAnsi="Calibri" w:cs="Arial"/>
          <w:b/>
          <w:color w:val="000000"/>
          <w:sz w:val="24"/>
          <w:szCs w:val="24"/>
          <w:shd w:val="clear" w:color="auto" w:fill="FFFFFF"/>
        </w:rPr>
      </w:pPr>
      <w:r w:rsidRPr="00D17DE1">
        <w:rPr>
          <w:rFonts w:ascii="Calibri" w:hAnsi="Calibri" w:cs="Arial"/>
          <w:b/>
          <w:color w:val="000000"/>
          <w:sz w:val="24"/>
          <w:szCs w:val="24"/>
          <w:shd w:val="clear" w:color="auto" w:fill="FFFFFF"/>
        </w:rPr>
        <w:t>Ange lika kortfattat hur du motbevisar detta (1p)</w:t>
      </w:r>
      <w:r w:rsidR="006B7CE9">
        <w:rPr>
          <w:rFonts w:ascii="Calibri" w:hAnsi="Calibri" w:cs="Arial"/>
          <w:color w:val="000000"/>
          <w:sz w:val="24"/>
          <w:szCs w:val="24"/>
          <w:shd w:val="clear" w:color="auto" w:fill="FFFFFF"/>
        </w:rPr>
        <w:br/>
      </w:r>
      <w:r w:rsidR="00890256">
        <w:rPr>
          <w:rFonts w:ascii="Calibri" w:hAnsi="Calibri" w:cs="Arial"/>
          <w:color w:val="000000"/>
          <w:sz w:val="24"/>
          <w:szCs w:val="24"/>
          <w:shd w:val="clear" w:color="auto" w:fill="FFFFFF"/>
        </w:rPr>
        <w:t>Räcker med</w:t>
      </w:r>
      <w:r w:rsidR="00890256">
        <w:rPr>
          <w:rFonts w:ascii="Calibri" w:hAnsi="Calibri" w:cs="Arial"/>
          <w:color w:val="000000"/>
          <w:sz w:val="24"/>
          <w:szCs w:val="24"/>
          <w:shd w:val="clear" w:color="auto" w:fill="FFFFFF"/>
        </w:rPr>
        <w:br/>
        <w:t>att i</w:t>
      </w:r>
      <w:r w:rsidR="00EC5629">
        <w:rPr>
          <w:rFonts w:ascii="Calibri" w:hAnsi="Calibri" w:cs="Arial"/>
          <w:color w:val="000000"/>
          <w:sz w:val="24"/>
          <w:szCs w:val="24"/>
          <w:shd w:val="clear" w:color="auto" w:fill="FFFFFF"/>
        </w:rPr>
        <w:t xml:space="preserve">nte använda </w:t>
      </w:r>
      <w:r w:rsidR="00797EDE">
        <w:rPr>
          <w:rFonts w:ascii="Calibri" w:hAnsi="Calibri" w:cs="Arial"/>
          <w:color w:val="000000"/>
          <w:sz w:val="24"/>
          <w:szCs w:val="24"/>
          <w:shd w:val="clear" w:color="auto" w:fill="FFFFFF"/>
        </w:rPr>
        <w:t xml:space="preserve">kofferdam på </w:t>
      </w:r>
      <w:r w:rsidR="00EC5629">
        <w:rPr>
          <w:rFonts w:ascii="Calibri" w:hAnsi="Calibri" w:cs="Arial"/>
          <w:color w:val="000000"/>
          <w:sz w:val="24"/>
          <w:szCs w:val="24"/>
          <w:shd w:val="clear" w:color="auto" w:fill="FFFFFF"/>
        </w:rPr>
        <w:t xml:space="preserve">en rotfyllning och visa </w:t>
      </w:r>
      <w:r w:rsidR="00797EDE">
        <w:rPr>
          <w:rFonts w:ascii="Calibri" w:hAnsi="Calibri" w:cs="Arial"/>
          <w:color w:val="000000"/>
          <w:sz w:val="24"/>
          <w:szCs w:val="24"/>
          <w:shd w:val="clear" w:color="auto" w:fill="FFFFFF"/>
        </w:rPr>
        <w:t xml:space="preserve">att den </w:t>
      </w:r>
      <w:r w:rsidR="00890256">
        <w:rPr>
          <w:rFonts w:ascii="Calibri" w:hAnsi="Calibri" w:cs="Arial"/>
          <w:color w:val="000000"/>
          <w:sz w:val="24"/>
          <w:szCs w:val="24"/>
          <w:shd w:val="clear" w:color="auto" w:fill="FFFFFF"/>
        </w:rPr>
        <w:t>lyckas bättre</w:t>
      </w:r>
      <w:r w:rsidR="00890256">
        <w:rPr>
          <w:rFonts w:ascii="Calibri" w:hAnsi="Calibri" w:cs="Arial"/>
          <w:color w:val="000000"/>
          <w:sz w:val="24"/>
          <w:szCs w:val="24"/>
          <w:shd w:val="clear" w:color="auto" w:fill="FFFFFF"/>
        </w:rPr>
        <w:br/>
      </w:r>
      <w:r w:rsidR="00797EDE">
        <w:rPr>
          <w:rFonts w:ascii="Calibri" w:hAnsi="Calibri" w:cs="Arial"/>
          <w:color w:val="000000"/>
          <w:sz w:val="24"/>
          <w:szCs w:val="24"/>
          <w:shd w:val="clear" w:color="auto" w:fill="FFFFFF"/>
        </w:rPr>
        <w:t xml:space="preserve">än en </w:t>
      </w:r>
      <w:r w:rsidR="00EC5629">
        <w:rPr>
          <w:rFonts w:ascii="Calibri" w:hAnsi="Calibri" w:cs="Arial"/>
          <w:color w:val="000000"/>
          <w:sz w:val="24"/>
          <w:szCs w:val="24"/>
          <w:shd w:val="clear" w:color="auto" w:fill="FFFFFF"/>
        </w:rPr>
        <w:t xml:space="preserve">rotfyllning där </w:t>
      </w:r>
      <w:r w:rsidR="00797EDE">
        <w:rPr>
          <w:rFonts w:ascii="Calibri" w:hAnsi="Calibri" w:cs="Arial"/>
          <w:color w:val="000000"/>
          <w:sz w:val="24"/>
          <w:szCs w:val="24"/>
          <w:shd w:val="clear" w:color="auto" w:fill="FFFFFF"/>
        </w:rPr>
        <w:t>kofferdam användes – jättelätt.</w:t>
      </w:r>
      <w:r w:rsidR="00C218A8">
        <w:rPr>
          <w:rFonts w:ascii="Calibri" w:hAnsi="Calibri" w:cs="Arial"/>
          <w:color w:val="000000"/>
          <w:sz w:val="24"/>
          <w:szCs w:val="24"/>
          <w:shd w:val="clear" w:color="auto" w:fill="FFFFFF"/>
        </w:rPr>
        <w:br/>
      </w:r>
    </w:p>
    <w:p w14:paraId="7E823F29" w14:textId="7D659EC7" w:rsidR="006F3F7A" w:rsidRPr="00D17DE1" w:rsidRDefault="006F3F7A" w:rsidP="00C1214F">
      <w:pPr>
        <w:pStyle w:val="Liststycke"/>
        <w:numPr>
          <w:ilvl w:val="0"/>
          <w:numId w:val="3"/>
        </w:numPr>
        <w:spacing w:line="276" w:lineRule="auto"/>
        <w:rPr>
          <w:rFonts w:ascii="Calibri" w:hAnsi="Calibri" w:cs="Arial"/>
          <w:b/>
          <w:color w:val="000000"/>
          <w:sz w:val="24"/>
          <w:szCs w:val="24"/>
          <w:shd w:val="clear" w:color="auto" w:fill="FFFFFF"/>
        </w:rPr>
      </w:pPr>
      <w:r w:rsidRPr="00D17DE1">
        <w:rPr>
          <w:rFonts w:ascii="Calibri" w:hAnsi="Calibri" w:cs="Arial"/>
          <w:b/>
          <w:color w:val="000000"/>
          <w:sz w:val="24"/>
          <w:szCs w:val="24"/>
          <w:shd w:val="clear" w:color="auto" w:fill="FFFFFF"/>
        </w:rPr>
        <w:t>Anser du att beviset, eller motbeviset, väger tyngst?</w:t>
      </w:r>
      <w:r w:rsidR="00F07F48">
        <w:rPr>
          <w:rFonts w:ascii="Calibri" w:hAnsi="Calibri" w:cs="Arial"/>
          <w:b/>
          <w:color w:val="000000"/>
          <w:sz w:val="24"/>
          <w:szCs w:val="24"/>
          <w:shd w:val="clear" w:color="auto" w:fill="FFFFFF"/>
        </w:rPr>
        <w:br/>
      </w:r>
      <w:r w:rsidR="00C12003">
        <w:rPr>
          <w:rFonts w:ascii="Calibri" w:hAnsi="Calibri" w:cs="Arial"/>
          <w:color w:val="000000"/>
          <w:sz w:val="24"/>
          <w:szCs w:val="24"/>
          <w:shd w:val="clear" w:color="auto" w:fill="FFFFFF"/>
        </w:rPr>
        <w:t>Motbeviset.</w:t>
      </w:r>
    </w:p>
    <w:p w14:paraId="2ABDF928" w14:textId="04284999" w:rsidR="00142AC3" w:rsidRPr="00D17DE1" w:rsidRDefault="00142AC3" w:rsidP="00C1214F">
      <w:pPr>
        <w:spacing w:line="276" w:lineRule="auto"/>
        <w:rPr>
          <w:rFonts w:ascii="Calibri" w:hAnsi="Calibri"/>
          <w:shd w:val="clear" w:color="auto" w:fill="FFFFFF"/>
        </w:rPr>
      </w:pPr>
    </w:p>
    <w:p w14:paraId="2635928D" w14:textId="77777777" w:rsidR="00142AC3" w:rsidRPr="00D17DE1" w:rsidRDefault="00142AC3" w:rsidP="00C1214F">
      <w:pPr>
        <w:spacing w:line="276" w:lineRule="auto"/>
        <w:rPr>
          <w:rFonts w:ascii="Calibri" w:hAnsi="Calibri" w:cs="Arial"/>
          <w:b/>
          <w:color w:val="000000"/>
          <w:sz w:val="24"/>
          <w:szCs w:val="24"/>
          <w:u w:val="single"/>
          <w:shd w:val="clear" w:color="auto" w:fill="FFFFFF"/>
        </w:rPr>
      </w:pPr>
      <w:r w:rsidRPr="00D17DE1">
        <w:rPr>
          <w:rFonts w:ascii="Calibri" w:hAnsi="Calibri" w:cs="Arial"/>
          <w:b/>
          <w:i/>
          <w:color w:val="000000"/>
          <w:sz w:val="28"/>
          <w:szCs w:val="24"/>
          <w:u w:val="single"/>
          <w:shd w:val="clear" w:color="auto" w:fill="FFFFFF"/>
        </w:rPr>
        <w:t>Omtentamen – 2013-06-07</w:t>
      </w:r>
    </w:p>
    <w:p w14:paraId="0E8A4C29" w14:textId="49A020C3" w:rsidR="00142AC3" w:rsidRDefault="00142AC3" w:rsidP="00C1214F">
      <w:pPr>
        <w:spacing w:line="276" w:lineRule="auto"/>
        <w:rPr>
          <w:rFonts w:ascii="Calibri" w:hAnsi="Calibri" w:cs="Arial"/>
          <w:color w:val="000000"/>
          <w:sz w:val="24"/>
          <w:szCs w:val="24"/>
          <w:shd w:val="clear" w:color="auto" w:fill="FFFFFF"/>
        </w:rPr>
      </w:pPr>
      <w:r w:rsidRPr="00D17DE1">
        <w:rPr>
          <w:rFonts w:ascii="Calibri" w:hAnsi="Calibri" w:cs="Arial"/>
          <w:b/>
          <w:color w:val="000000"/>
          <w:sz w:val="24"/>
          <w:szCs w:val="24"/>
          <w:shd w:val="clear" w:color="auto" w:fill="FFFFFF"/>
        </w:rPr>
        <w:t>I kvalitativa studier är det viktigt med hög tillförlitlighet. För att kunna kontrollera detta talar man om intern- och extern validitet. Vad innebär dessa begrepp? (2p)</w:t>
      </w:r>
      <w:r w:rsidR="008577DB">
        <w:rPr>
          <w:rFonts w:ascii="Calibri" w:hAnsi="Calibri" w:cs="Arial"/>
          <w:b/>
          <w:color w:val="000000"/>
          <w:sz w:val="24"/>
          <w:szCs w:val="24"/>
          <w:shd w:val="clear" w:color="auto" w:fill="FFFFFF"/>
        </w:rPr>
        <w:br/>
      </w:r>
      <w:r w:rsidR="008577DB" w:rsidRPr="00DB51C5">
        <w:rPr>
          <w:rFonts w:ascii="Calibri" w:hAnsi="Calibri" w:cs="Arial"/>
          <w:i/>
          <w:color w:val="000000"/>
          <w:sz w:val="24"/>
          <w:szCs w:val="24"/>
          <w:shd w:val="clear" w:color="auto" w:fill="FFFFFF"/>
        </w:rPr>
        <w:lastRenderedPageBreak/>
        <w:t>Intern validitet</w:t>
      </w:r>
      <w:r w:rsidR="008577DB">
        <w:rPr>
          <w:rFonts w:ascii="Calibri" w:hAnsi="Calibri" w:cs="Arial"/>
          <w:color w:val="000000"/>
          <w:sz w:val="24"/>
          <w:szCs w:val="24"/>
          <w:shd w:val="clear" w:color="auto" w:fill="FFFFFF"/>
        </w:rPr>
        <w:t xml:space="preserve"> = kontroll över systematiska felkällor (”bias”), ex skillnader i urval, bortfall etc.</w:t>
      </w:r>
    </w:p>
    <w:p w14:paraId="098AA94F" w14:textId="42338FC5" w:rsidR="00D27AC8" w:rsidRPr="00D17DE1" w:rsidRDefault="008577DB" w:rsidP="00C1214F">
      <w:pPr>
        <w:spacing w:line="276" w:lineRule="auto"/>
        <w:rPr>
          <w:rFonts w:ascii="Calibri" w:hAnsi="Calibri" w:cs="Arial"/>
          <w:b/>
          <w:color w:val="000000"/>
          <w:sz w:val="24"/>
          <w:szCs w:val="24"/>
          <w:shd w:val="clear" w:color="auto" w:fill="FFFFFF"/>
        </w:rPr>
      </w:pPr>
      <w:r w:rsidRPr="00DB51C5">
        <w:rPr>
          <w:rFonts w:ascii="Calibri" w:hAnsi="Calibri" w:cs="Arial"/>
          <w:i/>
          <w:color w:val="000000"/>
          <w:sz w:val="24"/>
          <w:szCs w:val="24"/>
          <w:shd w:val="clear" w:color="auto" w:fill="FFFFFF"/>
        </w:rPr>
        <w:t>Extern validitet</w:t>
      </w:r>
      <w:r>
        <w:rPr>
          <w:rFonts w:ascii="Calibri" w:hAnsi="Calibri" w:cs="Arial"/>
          <w:color w:val="000000"/>
          <w:sz w:val="24"/>
          <w:szCs w:val="24"/>
          <w:shd w:val="clear" w:color="auto" w:fill="FFFFFF"/>
        </w:rPr>
        <w:t xml:space="preserve"> = grad av generaliserbarhet. Man strävar efter en hög grad av generaliserbarhet – så man kan applicera sitt resultat på flera.</w:t>
      </w:r>
    </w:p>
    <w:p w14:paraId="3E6BF691" w14:textId="095D0212" w:rsidR="00E50238" w:rsidRPr="00C13428" w:rsidRDefault="00142AC3" w:rsidP="00C1214F">
      <w:pPr>
        <w:autoSpaceDE w:val="0"/>
        <w:autoSpaceDN w:val="0"/>
        <w:adjustRightInd w:val="0"/>
        <w:spacing w:after="0" w:line="276" w:lineRule="auto"/>
        <w:rPr>
          <w:rFonts w:ascii="Calibri" w:hAnsi="Calibri" w:cs="Times-Roman"/>
          <w:sz w:val="24"/>
          <w:szCs w:val="24"/>
        </w:rPr>
      </w:pPr>
      <w:r w:rsidRPr="00D17DE1">
        <w:rPr>
          <w:rFonts w:ascii="Calibri" w:hAnsi="Calibri" w:cs="Arial"/>
          <w:b/>
          <w:color w:val="000000"/>
          <w:sz w:val="24"/>
          <w:szCs w:val="24"/>
          <w:shd w:val="clear" w:color="auto" w:fill="FFFFFF"/>
        </w:rPr>
        <w:br/>
        <w:t>Som tandläkare bedömer du röntgenbilder du nyss tagit på en patient. Du har ett kraftigt synfel och din röntgenutrustning har sett sina bästa dagar. Ditt röntgenutlåtande kommer att styra vilken behandling patienten får. Hur kan du veta att ditt röntgenutlåtande, och därigenom din behandlingsplan, är rätt? Hur bör du förhålla dig till detta? (4p)</w:t>
      </w:r>
      <w:r w:rsidR="00E50238">
        <w:rPr>
          <w:rFonts w:ascii="Calibri" w:hAnsi="Calibri" w:cs="Arial"/>
          <w:b/>
          <w:color w:val="000000"/>
          <w:sz w:val="24"/>
          <w:szCs w:val="24"/>
          <w:shd w:val="clear" w:color="auto" w:fill="FFFFFF"/>
        </w:rPr>
        <w:br/>
      </w:r>
      <w:r w:rsidR="00E50238" w:rsidRPr="00C13428">
        <w:rPr>
          <w:rFonts w:ascii="Calibri" w:hAnsi="Calibri" w:cs="Times-Roman"/>
          <w:sz w:val="24"/>
          <w:szCs w:val="24"/>
        </w:rPr>
        <w:t>Du kan inte vara säker p.g.a. dina ofullständiga sinnesintryck</w:t>
      </w:r>
      <w:r w:rsidR="00E50238">
        <w:rPr>
          <w:rFonts w:ascii="Calibri" w:hAnsi="Calibri" w:cs="Times-Roman"/>
          <w:sz w:val="24"/>
          <w:szCs w:val="24"/>
        </w:rPr>
        <w:t xml:space="preserve"> – kraftigt synfel och dålig röntgenutrustning </w:t>
      </w:r>
      <w:r w:rsidR="00E50238" w:rsidRPr="00C13428">
        <w:rPr>
          <w:rFonts w:ascii="Calibri" w:hAnsi="Calibri" w:cs="Times-Roman"/>
          <w:sz w:val="24"/>
          <w:szCs w:val="24"/>
        </w:rPr>
        <w:t>(2 p)</w:t>
      </w:r>
    </w:p>
    <w:p w14:paraId="7E99FAC7" w14:textId="0668DBE0" w:rsidR="00785D9C" w:rsidRPr="00E50238" w:rsidRDefault="00E50238" w:rsidP="00C1214F">
      <w:pPr>
        <w:autoSpaceDE w:val="0"/>
        <w:autoSpaceDN w:val="0"/>
        <w:adjustRightInd w:val="0"/>
        <w:spacing w:after="0" w:line="276" w:lineRule="auto"/>
        <w:rPr>
          <w:rFonts w:ascii="Calibri" w:hAnsi="Calibri" w:cs="Times-Roman"/>
          <w:sz w:val="24"/>
          <w:szCs w:val="24"/>
        </w:rPr>
      </w:pPr>
      <w:r w:rsidRPr="00C13428">
        <w:rPr>
          <w:rFonts w:ascii="Calibri" w:hAnsi="Calibri" w:cs="Times-Roman"/>
          <w:sz w:val="24"/>
          <w:szCs w:val="24"/>
        </w:rPr>
        <w:t>Du bör förhålla dig sunt skeptisk (2 p)</w:t>
      </w:r>
    </w:p>
    <w:p w14:paraId="674521D1" w14:textId="6B73A2CC" w:rsidR="00191579" w:rsidRPr="00D17DE1" w:rsidRDefault="00785D9C" w:rsidP="00C1214F">
      <w:pPr>
        <w:spacing w:line="276" w:lineRule="auto"/>
        <w:rPr>
          <w:rFonts w:ascii="Calibri" w:hAnsi="Calibri" w:cs="Arial"/>
          <w:b/>
          <w:color w:val="000000"/>
          <w:sz w:val="24"/>
          <w:szCs w:val="24"/>
          <w:shd w:val="clear" w:color="auto" w:fill="FFFFFF"/>
        </w:rPr>
      </w:pPr>
      <w:r w:rsidRPr="00D17DE1">
        <w:rPr>
          <w:rFonts w:ascii="Calibri" w:hAnsi="Calibri" w:cs="Arial"/>
          <w:b/>
          <w:color w:val="000000"/>
          <w:sz w:val="24"/>
          <w:szCs w:val="24"/>
          <w:shd w:val="clear" w:color="auto" w:fill="FFFFFF"/>
        </w:rPr>
        <w:br/>
        <w:t xml:space="preserve">Förklara följande </w:t>
      </w:r>
      <w:r w:rsidR="00A23708" w:rsidRPr="00D17DE1">
        <w:rPr>
          <w:rFonts w:ascii="Calibri" w:hAnsi="Calibri" w:cs="Arial"/>
          <w:b/>
          <w:color w:val="000000"/>
          <w:sz w:val="24"/>
          <w:szCs w:val="24"/>
          <w:shd w:val="clear" w:color="auto" w:fill="FFFFFF"/>
        </w:rPr>
        <w:t>forskningmodeller</w:t>
      </w:r>
      <w:r w:rsidRPr="00D17DE1">
        <w:rPr>
          <w:rFonts w:ascii="Calibri" w:hAnsi="Calibri" w:cs="Arial"/>
          <w:b/>
          <w:color w:val="000000"/>
          <w:sz w:val="24"/>
          <w:szCs w:val="24"/>
          <w:shd w:val="clear" w:color="auto" w:fill="FFFFFF"/>
        </w:rPr>
        <w:t xml:space="preserve"> för förståelse: (3p)</w:t>
      </w:r>
    </w:p>
    <w:p w14:paraId="06F4246E" w14:textId="3C6340DF" w:rsidR="00191579" w:rsidRPr="00D17DE1" w:rsidRDefault="00DC347D" w:rsidP="00C1214F">
      <w:pPr>
        <w:pStyle w:val="Liststycke"/>
        <w:numPr>
          <w:ilvl w:val="0"/>
          <w:numId w:val="6"/>
        </w:numPr>
        <w:spacing w:line="276" w:lineRule="auto"/>
        <w:rPr>
          <w:rFonts w:ascii="Calibri" w:hAnsi="Calibri" w:cs="Arial"/>
          <w:b/>
          <w:color w:val="000000"/>
          <w:sz w:val="24"/>
          <w:szCs w:val="24"/>
          <w:shd w:val="clear" w:color="auto" w:fill="FFFFFF"/>
        </w:rPr>
      </w:pPr>
      <w:r w:rsidRPr="00D17DE1">
        <w:rPr>
          <w:rFonts w:ascii="Calibri" w:hAnsi="Calibri" w:cs="Arial"/>
          <w:b/>
          <w:color w:val="000000"/>
          <w:sz w:val="24"/>
          <w:szCs w:val="24"/>
          <w:shd w:val="clear" w:color="auto" w:fill="FFFFFF"/>
        </w:rPr>
        <w:t>Sub</w:t>
      </w:r>
      <w:r w:rsidR="00785D9C" w:rsidRPr="00D17DE1">
        <w:rPr>
          <w:rFonts w:ascii="Calibri" w:hAnsi="Calibri" w:cs="Arial"/>
          <w:b/>
          <w:color w:val="000000"/>
          <w:sz w:val="24"/>
          <w:szCs w:val="24"/>
          <w:shd w:val="clear" w:color="auto" w:fill="FFFFFF"/>
        </w:rPr>
        <w:t>sumtionsmodellen</w:t>
      </w:r>
      <w:r w:rsidRPr="00D17DE1">
        <w:rPr>
          <w:rFonts w:ascii="Calibri" w:hAnsi="Calibri" w:cs="Arial"/>
          <w:b/>
          <w:color w:val="000000"/>
          <w:sz w:val="24"/>
          <w:szCs w:val="24"/>
          <w:shd w:val="clear" w:color="auto" w:fill="FFFFFF"/>
        </w:rPr>
        <w:t xml:space="preserve">: </w:t>
      </w:r>
      <w:r w:rsidRPr="00D17DE1">
        <w:rPr>
          <w:rFonts w:ascii="Calibri" w:eastAsia="SimSun" w:hAnsi="Calibri" w:cs="Lucida Sans"/>
          <w:color w:val="000000"/>
          <w:kern w:val="1"/>
          <w:sz w:val="24"/>
          <w:szCs w:val="24"/>
          <w:lang w:eastAsia="hi-IN" w:bidi="hi-IN"/>
        </w:rPr>
        <w:t xml:space="preserve">söker svar på förklaringssökande "varför-frågor" </w:t>
      </w:r>
      <w:r w:rsidR="00604952">
        <w:rPr>
          <w:rFonts w:ascii="Calibri" w:eastAsia="SimSun" w:hAnsi="Calibri" w:cs="Lucida Sans"/>
          <w:color w:val="000000"/>
          <w:kern w:val="1"/>
          <w:sz w:val="24"/>
          <w:szCs w:val="24"/>
          <w:lang w:eastAsia="hi-IN" w:bidi="hi-IN"/>
        </w:rPr>
        <w:t xml:space="preserve">(ex varför flyter just denna isbit?) </w:t>
      </w:r>
      <w:r w:rsidRPr="00D17DE1">
        <w:rPr>
          <w:rFonts w:ascii="Calibri" w:eastAsia="SimSun" w:hAnsi="Calibri" w:cs="Lucida Sans"/>
          <w:color w:val="000000"/>
          <w:kern w:val="1"/>
          <w:sz w:val="24"/>
          <w:szCs w:val="24"/>
          <w:lang w:eastAsia="hi-IN" w:bidi="hi-IN"/>
        </w:rPr>
        <w:t>genom att deducera svaren från mer generella påståenden</w:t>
      </w:r>
      <w:r w:rsidR="00604952">
        <w:rPr>
          <w:rFonts w:ascii="Calibri" w:eastAsia="SimSun" w:hAnsi="Calibri" w:cs="Lucida Sans"/>
          <w:color w:val="000000"/>
          <w:kern w:val="1"/>
          <w:sz w:val="24"/>
          <w:szCs w:val="24"/>
          <w:lang w:eastAsia="hi-IN" w:bidi="hi-IN"/>
        </w:rPr>
        <w:t xml:space="preserve"> (ex erfarenhetsmässigt visar sig is flyta)</w:t>
      </w:r>
      <w:r w:rsidR="00BF1088">
        <w:rPr>
          <w:rFonts w:ascii="Calibri" w:eastAsia="SimSun" w:hAnsi="Calibri" w:cs="Lucida Sans"/>
          <w:color w:val="000000"/>
          <w:kern w:val="1"/>
          <w:sz w:val="24"/>
          <w:szCs w:val="24"/>
          <w:lang w:eastAsia="hi-IN" w:bidi="hi-IN"/>
        </w:rPr>
        <w:t xml:space="preserve"> </w:t>
      </w:r>
      <w:r w:rsidR="00BF1088" w:rsidRPr="00BF1088">
        <w:rPr>
          <w:rFonts w:ascii="Calibri" w:eastAsia="SimSun" w:hAnsi="Calibri" w:cs="Lucida Sans"/>
          <w:color w:val="000000"/>
          <w:kern w:val="1"/>
          <w:sz w:val="24"/>
          <w:szCs w:val="24"/>
          <w:lang w:eastAsia="hi-IN" w:bidi="hi-IN"/>
        </w:rPr>
        <w:sym w:font="Wingdings" w:char="F0E0"/>
      </w:r>
      <w:r w:rsidR="00BF1088">
        <w:rPr>
          <w:rFonts w:ascii="Calibri" w:eastAsia="SimSun" w:hAnsi="Calibri" w:cs="Lucida Sans"/>
          <w:color w:val="000000"/>
          <w:kern w:val="1"/>
          <w:sz w:val="24"/>
          <w:szCs w:val="24"/>
          <w:lang w:eastAsia="hi-IN" w:bidi="hi-IN"/>
        </w:rPr>
        <w:t xml:space="preserve"> slutsats: även denna isbit flyter.</w:t>
      </w:r>
      <w:r w:rsidR="00604952">
        <w:rPr>
          <w:rFonts w:ascii="Calibri" w:eastAsia="SimSun" w:hAnsi="Calibri" w:cs="Lucida Sans"/>
          <w:color w:val="000000"/>
          <w:kern w:val="1"/>
          <w:sz w:val="24"/>
          <w:szCs w:val="24"/>
          <w:lang w:eastAsia="hi-IN" w:bidi="hi-IN"/>
        </w:rPr>
        <w:br/>
      </w:r>
    </w:p>
    <w:p w14:paraId="4E983881" w14:textId="2D3E424D" w:rsidR="00191579" w:rsidRPr="00D17DE1" w:rsidRDefault="00785D9C" w:rsidP="00C1214F">
      <w:pPr>
        <w:pStyle w:val="Liststycke"/>
        <w:numPr>
          <w:ilvl w:val="0"/>
          <w:numId w:val="6"/>
        </w:numPr>
        <w:spacing w:line="276" w:lineRule="auto"/>
        <w:rPr>
          <w:rFonts w:ascii="Calibri" w:hAnsi="Calibri" w:cs="Arial"/>
          <w:b/>
          <w:color w:val="000000"/>
          <w:sz w:val="24"/>
          <w:szCs w:val="24"/>
          <w:shd w:val="clear" w:color="auto" w:fill="FFFFFF"/>
        </w:rPr>
      </w:pPr>
      <w:r w:rsidRPr="00D17DE1">
        <w:rPr>
          <w:rFonts w:ascii="Calibri" w:hAnsi="Calibri" w:cs="Arial"/>
          <w:b/>
          <w:color w:val="000000"/>
          <w:sz w:val="24"/>
          <w:szCs w:val="24"/>
          <w:shd w:val="clear" w:color="auto" w:fill="FFFFFF"/>
        </w:rPr>
        <w:t>Pragmatiska modellen</w:t>
      </w:r>
      <w:r w:rsidR="00DC347D" w:rsidRPr="00D17DE1">
        <w:rPr>
          <w:rFonts w:ascii="Calibri" w:hAnsi="Calibri" w:cs="Arial"/>
          <w:b/>
          <w:color w:val="000000"/>
          <w:sz w:val="24"/>
          <w:szCs w:val="24"/>
          <w:shd w:val="clear" w:color="auto" w:fill="FFFFFF"/>
        </w:rPr>
        <w:t xml:space="preserve">: </w:t>
      </w:r>
      <w:r w:rsidR="00604952">
        <w:rPr>
          <w:rFonts w:ascii="Calibri" w:hAnsi="Calibri" w:cs="Arial"/>
          <w:color w:val="000000"/>
          <w:sz w:val="24"/>
          <w:szCs w:val="24"/>
          <w:shd w:val="clear" w:color="auto" w:fill="FFFFFF"/>
        </w:rPr>
        <w:t>förklaringen kommer sig av en oväntad observation. Resultatet ska vara något ”användbart”. Ex</w:t>
      </w:r>
      <w:r w:rsidR="000825F1">
        <w:rPr>
          <w:rFonts w:ascii="Calibri" w:hAnsi="Calibri" w:cs="Arial"/>
          <w:color w:val="000000"/>
          <w:sz w:val="24"/>
          <w:szCs w:val="24"/>
          <w:shd w:val="clear" w:color="auto" w:fill="FFFFFF"/>
        </w:rPr>
        <w:t xml:space="preserve"> i Alexander Flemings skitiga labb där penicillin växte okontrollerat och </w:t>
      </w:r>
      <w:r w:rsidR="000825F1">
        <w:rPr>
          <w:rFonts w:ascii="Calibri" w:hAnsi="Calibri" w:cs="Arial"/>
          <w:i/>
          <w:color w:val="000000"/>
          <w:sz w:val="24"/>
          <w:szCs w:val="24"/>
          <w:shd w:val="clear" w:color="auto" w:fill="FFFFFF"/>
        </w:rPr>
        <w:t>råkade</w:t>
      </w:r>
      <w:r w:rsidR="000825F1">
        <w:rPr>
          <w:rFonts w:ascii="Calibri" w:hAnsi="Calibri" w:cs="Arial"/>
          <w:color w:val="000000"/>
          <w:sz w:val="24"/>
          <w:szCs w:val="24"/>
          <w:shd w:val="clear" w:color="auto" w:fill="FFFFFF"/>
        </w:rPr>
        <w:t xml:space="preserve"> (oväntad observation) visa sig bekämpa bakterier.</w:t>
      </w:r>
      <w:r w:rsidR="000825F1">
        <w:rPr>
          <w:rFonts w:ascii="Calibri" w:eastAsia="SimSun" w:hAnsi="Calibri" w:cs="Lucida Sans"/>
          <w:color w:val="000000"/>
          <w:kern w:val="1"/>
          <w:sz w:val="24"/>
          <w:szCs w:val="24"/>
          <w:lang w:eastAsia="hi-IN" w:bidi="hi-IN"/>
        </w:rPr>
        <w:br/>
      </w:r>
    </w:p>
    <w:p w14:paraId="0B6A1375" w14:textId="29A03508" w:rsidR="00191579" w:rsidRPr="00D17DE1" w:rsidRDefault="00785D9C" w:rsidP="00C1214F">
      <w:pPr>
        <w:pStyle w:val="Liststycke"/>
        <w:numPr>
          <w:ilvl w:val="0"/>
          <w:numId w:val="6"/>
        </w:numPr>
        <w:spacing w:line="276" w:lineRule="auto"/>
        <w:rPr>
          <w:rFonts w:ascii="Calibri" w:hAnsi="Calibri" w:cs="Arial"/>
          <w:b/>
          <w:color w:val="000000"/>
          <w:sz w:val="24"/>
          <w:szCs w:val="24"/>
          <w:shd w:val="clear" w:color="auto" w:fill="FFFFFF"/>
        </w:rPr>
      </w:pPr>
      <w:r w:rsidRPr="00D17DE1">
        <w:rPr>
          <w:rFonts w:ascii="Calibri" w:hAnsi="Calibri" w:cs="Arial"/>
          <w:b/>
          <w:color w:val="000000"/>
          <w:sz w:val="24"/>
          <w:szCs w:val="24"/>
          <w:shd w:val="clear" w:color="auto" w:fill="FFFFFF"/>
        </w:rPr>
        <w:t>Hermeneutiska modellen</w:t>
      </w:r>
      <w:r w:rsidR="00DC347D" w:rsidRPr="00D17DE1">
        <w:rPr>
          <w:rFonts w:ascii="Calibri" w:hAnsi="Calibri" w:cs="Arial"/>
          <w:b/>
          <w:color w:val="000000"/>
          <w:sz w:val="24"/>
          <w:szCs w:val="24"/>
          <w:shd w:val="clear" w:color="auto" w:fill="FFFFFF"/>
        </w:rPr>
        <w:t xml:space="preserve">: </w:t>
      </w:r>
      <w:r w:rsidR="00DC347D" w:rsidRPr="00D17DE1">
        <w:rPr>
          <w:rFonts w:ascii="Calibri" w:eastAsia="SimSun" w:hAnsi="Calibri" w:cs="Lucida Sans"/>
          <w:color w:val="000000"/>
          <w:kern w:val="1"/>
          <w:sz w:val="24"/>
          <w:szCs w:val="24"/>
          <w:lang w:eastAsia="hi-IN" w:bidi="hi-IN"/>
        </w:rPr>
        <w:t xml:space="preserve">förståelse </w:t>
      </w:r>
      <w:r w:rsidR="00191579" w:rsidRPr="00D17DE1">
        <w:rPr>
          <w:rFonts w:ascii="Calibri" w:eastAsia="SimSun" w:hAnsi="Calibri" w:cs="Lucida Sans"/>
          <w:color w:val="000000"/>
          <w:kern w:val="1"/>
          <w:sz w:val="24"/>
          <w:szCs w:val="24"/>
          <w:lang w:eastAsia="hi-IN" w:bidi="hi-IN"/>
        </w:rPr>
        <w:t>och förklaring genom tolkningar.</w:t>
      </w:r>
      <w:r w:rsidR="000825F1">
        <w:rPr>
          <w:rFonts w:ascii="Calibri" w:eastAsia="SimSun" w:hAnsi="Calibri" w:cs="Lucida Sans"/>
          <w:color w:val="000000"/>
          <w:kern w:val="1"/>
          <w:sz w:val="24"/>
          <w:szCs w:val="24"/>
          <w:lang w:eastAsia="hi-IN" w:bidi="hi-IN"/>
        </w:rPr>
        <w:t xml:space="preserve"> Ex litteraturanalys – vilken påverkan har Strindberg på dagens litteratur?</w:t>
      </w:r>
    </w:p>
    <w:p w14:paraId="0390E037" w14:textId="77777777" w:rsidR="007F08C0" w:rsidRDefault="00191579" w:rsidP="00C1214F">
      <w:pPr>
        <w:spacing w:line="276" w:lineRule="auto"/>
        <w:rPr>
          <w:rFonts w:ascii="Calibri" w:hAnsi="Calibri"/>
          <w:sz w:val="24"/>
          <w:lang w:eastAsia="hi-IN" w:bidi="hi-IN"/>
        </w:rPr>
      </w:pPr>
      <w:r w:rsidRPr="00D17DE1">
        <w:rPr>
          <w:rFonts w:ascii="Calibri" w:hAnsi="Calibri"/>
          <w:b/>
          <w:sz w:val="24"/>
          <w:lang w:eastAsia="hi-IN" w:bidi="hi-IN"/>
        </w:rPr>
        <w:br/>
      </w:r>
      <w:r w:rsidR="00011FCD" w:rsidRPr="00D17DE1">
        <w:rPr>
          <w:rFonts w:ascii="Calibri" w:hAnsi="Calibri"/>
          <w:b/>
          <w:sz w:val="24"/>
          <w:lang w:eastAsia="hi-IN" w:bidi="hi-IN"/>
        </w:rPr>
        <w:t xml:space="preserve">En teori säger att alla svanar är vita. Enligt induktiv teori är denna teori härledd från många </w:t>
      </w:r>
      <w:r w:rsidR="000825F1" w:rsidRPr="00D17DE1">
        <w:rPr>
          <w:rFonts w:ascii="Calibri" w:hAnsi="Calibri"/>
          <w:b/>
          <w:sz w:val="24"/>
          <w:lang w:eastAsia="hi-IN" w:bidi="hi-IN"/>
        </w:rPr>
        <w:t>iakttagelser</w:t>
      </w:r>
      <w:r w:rsidR="00011FCD" w:rsidRPr="00D17DE1">
        <w:rPr>
          <w:rFonts w:ascii="Calibri" w:hAnsi="Calibri"/>
          <w:b/>
          <w:sz w:val="24"/>
          <w:lang w:eastAsia="hi-IN" w:bidi="hi-IN"/>
        </w:rPr>
        <w:t xml:space="preserve"> av vita svanar. Den bekräftas varje gång du ser en vit svan. Dessvärre falsifieras teorin så fort en enda svart svan påträffas. Redogör för teorins eventuel</w:t>
      </w:r>
      <w:r w:rsidR="00326FDB">
        <w:rPr>
          <w:rFonts w:ascii="Calibri" w:hAnsi="Calibri"/>
          <w:b/>
          <w:sz w:val="24"/>
          <w:lang w:eastAsia="hi-IN" w:bidi="hi-IN"/>
        </w:rPr>
        <w:t>l</w:t>
      </w:r>
      <w:r w:rsidR="00011FCD" w:rsidRPr="00D17DE1">
        <w:rPr>
          <w:rFonts w:ascii="Calibri" w:hAnsi="Calibri"/>
          <w:b/>
          <w:sz w:val="24"/>
          <w:lang w:eastAsia="hi-IN" w:bidi="hi-IN"/>
        </w:rPr>
        <w:t>a styrkor och svagheter. (4p)</w:t>
      </w:r>
      <w:r w:rsidR="00011FCD" w:rsidRPr="00D17DE1">
        <w:rPr>
          <w:rFonts w:ascii="Calibri" w:hAnsi="Calibri"/>
          <w:b/>
          <w:lang w:eastAsia="hi-IN" w:bidi="hi-IN"/>
        </w:rPr>
        <w:br/>
      </w:r>
      <w:r w:rsidR="0049400B">
        <w:rPr>
          <w:rFonts w:ascii="Calibri" w:hAnsi="Calibri"/>
          <w:sz w:val="24"/>
          <w:lang w:eastAsia="hi-IN" w:bidi="hi-IN"/>
        </w:rPr>
        <w:t>K</w:t>
      </w:r>
      <w:r w:rsidR="00011FCD" w:rsidRPr="00D17DE1">
        <w:rPr>
          <w:rFonts w:ascii="Calibri" w:hAnsi="Calibri"/>
          <w:sz w:val="24"/>
          <w:lang w:eastAsia="hi-IN" w:bidi="hi-IN"/>
        </w:rPr>
        <w:t>räver att man undersöker alla svanar som finns i hela världen för att kunna bevisa att alla svanar är vita</w:t>
      </w:r>
      <w:r w:rsidR="00C97BB5">
        <w:rPr>
          <w:rFonts w:ascii="Calibri" w:hAnsi="Calibri"/>
          <w:sz w:val="24"/>
          <w:lang w:eastAsia="hi-IN" w:bidi="hi-IN"/>
        </w:rPr>
        <w:t xml:space="preserve"> - jättesvårt</w:t>
      </w:r>
      <w:r w:rsidR="007F08C0">
        <w:rPr>
          <w:rFonts w:ascii="Calibri" w:hAnsi="Calibri"/>
          <w:sz w:val="24"/>
          <w:lang w:eastAsia="hi-IN" w:bidi="hi-IN"/>
        </w:rPr>
        <w:t>.</w:t>
      </w:r>
    </w:p>
    <w:p w14:paraId="4A8F30A1" w14:textId="77777777" w:rsidR="00FD0BA4" w:rsidRDefault="00011FCD" w:rsidP="00C1214F">
      <w:pPr>
        <w:spacing w:line="276" w:lineRule="auto"/>
        <w:rPr>
          <w:rFonts w:ascii="Calibri" w:hAnsi="Calibri"/>
          <w:sz w:val="24"/>
          <w:lang w:eastAsia="hi-IN" w:bidi="hi-IN"/>
        </w:rPr>
      </w:pPr>
      <w:r w:rsidRPr="00D17DE1">
        <w:rPr>
          <w:rFonts w:ascii="Calibri" w:hAnsi="Calibri"/>
          <w:sz w:val="24"/>
          <w:lang w:eastAsia="hi-IN" w:bidi="hi-IN"/>
        </w:rPr>
        <w:t>Lättare att motbevisa att alla svanar är vita, räcker då at</w:t>
      </w:r>
      <w:r w:rsidR="00C97BB5">
        <w:rPr>
          <w:rFonts w:ascii="Calibri" w:hAnsi="Calibri"/>
          <w:sz w:val="24"/>
          <w:lang w:eastAsia="hi-IN" w:bidi="hi-IN"/>
        </w:rPr>
        <w:t xml:space="preserve">t hitta en svan som inte är vit </w:t>
      </w:r>
      <w:r w:rsidR="007F08C0">
        <w:rPr>
          <w:rFonts w:ascii="Calibri" w:hAnsi="Calibri"/>
          <w:sz w:val="24"/>
          <w:lang w:eastAsia="hi-IN" w:bidi="hi-IN"/>
        </w:rPr>
        <w:t>(svårt).</w:t>
      </w:r>
    </w:p>
    <w:p w14:paraId="081BCC30" w14:textId="77777777" w:rsidR="00FD0BA4" w:rsidRDefault="00FD0BA4" w:rsidP="00C1214F">
      <w:pPr>
        <w:spacing w:line="276" w:lineRule="auto"/>
        <w:rPr>
          <w:rFonts w:ascii="Calibri" w:hAnsi="Calibri"/>
          <w:sz w:val="24"/>
          <w:lang w:eastAsia="hi-IN" w:bidi="hi-IN"/>
        </w:rPr>
      </w:pPr>
    </w:p>
    <w:p w14:paraId="1241AC46" w14:textId="72497BB5" w:rsidR="000C0C57" w:rsidRPr="00FD0BA4" w:rsidRDefault="000C0C57" w:rsidP="00C1214F">
      <w:pPr>
        <w:spacing w:line="276" w:lineRule="auto"/>
        <w:rPr>
          <w:rFonts w:ascii="Calibri" w:hAnsi="Calibri"/>
          <w:sz w:val="24"/>
          <w:lang w:eastAsia="hi-IN" w:bidi="hi-IN"/>
        </w:rPr>
      </w:pPr>
      <w:r w:rsidRPr="00D17DE1">
        <w:rPr>
          <w:rFonts w:ascii="Calibri" w:hAnsi="Calibri"/>
          <w:b/>
          <w:i/>
          <w:sz w:val="28"/>
          <w:u w:val="single"/>
          <w:lang w:eastAsia="hi-IN" w:bidi="hi-IN"/>
        </w:rPr>
        <w:t>Omtentamen – 2013-01-21</w:t>
      </w:r>
    </w:p>
    <w:p w14:paraId="678E8151" w14:textId="77777777" w:rsidR="001A20A9" w:rsidRDefault="000C0C57" w:rsidP="00C1214F">
      <w:pPr>
        <w:spacing w:line="276" w:lineRule="auto"/>
        <w:rPr>
          <w:rFonts w:ascii="Calibri" w:hAnsi="Calibri"/>
          <w:b/>
          <w:sz w:val="24"/>
          <w:szCs w:val="24"/>
          <w:lang w:eastAsia="hi-IN" w:bidi="hi-IN"/>
        </w:rPr>
      </w:pPr>
      <w:r w:rsidRPr="00D17DE1">
        <w:rPr>
          <w:rFonts w:ascii="Calibri" w:hAnsi="Calibri"/>
          <w:b/>
          <w:sz w:val="24"/>
          <w:szCs w:val="24"/>
          <w:lang w:eastAsia="hi-IN" w:bidi="hi-IN"/>
        </w:rPr>
        <w:t xml:space="preserve">Du framför energiskt massor av goda kostråd till en patient. Patienten uppger dock att dina råd ändå inte kan påverka hennes hälsotillstånd. Hon har alltid haft dåliga tänder och </w:t>
      </w:r>
      <w:r w:rsidRPr="00D17DE1">
        <w:rPr>
          <w:rFonts w:ascii="Calibri" w:hAnsi="Calibri"/>
          <w:b/>
          <w:sz w:val="24"/>
          <w:szCs w:val="24"/>
          <w:lang w:eastAsia="hi-IN" w:bidi="hi-IN"/>
        </w:rPr>
        <w:lastRenderedPageBreak/>
        <w:t>kommer alltid att ha. Det känns meningslöst med alla kostråd du ger. Vilken vetenskapsteoretisk inriktning åberopar patienten? (1p)</w:t>
      </w:r>
      <w:r w:rsidR="00377F36">
        <w:rPr>
          <w:rFonts w:ascii="Calibri" w:hAnsi="Calibri"/>
          <w:b/>
          <w:sz w:val="24"/>
          <w:szCs w:val="24"/>
          <w:lang w:eastAsia="hi-IN" w:bidi="hi-IN"/>
        </w:rPr>
        <w:br/>
      </w:r>
      <w:r w:rsidR="00377F36">
        <w:rPr>
          <w:rFonts w:ascii="Calibri" w:hAnsi="Calibri"/>
          <w:sz w:val="24"/>
          <w:szCs w:val="24"/>
          <w:lang w:eastAsia="hi-IN" w:bidi="hi-IN"/>
        </w:rPr>
        <w:t xml:space="preserve">Fatalism – ett specialfall av determinism. </w:t>
      </w:r>
      <w:r w:rsidR="00377F36" w:rsidRPr="00D17DE1">
        <w:rPr>
          <w:rFonts w:ascii="Calibri" w:eastAsia="SimSun" w:hAnsi="Calibri" w:cs="Lucida Sans"/>
          <w:color w:val="000000"/>
          <w:kern w:val="1"/>
          <w:sz w:val="24"/>
          <w:szCs w:val="24"/>
          <w:lang w:eastAsia="hi-IN" w:bidi="hi-IN"/>
        </w:rPr>
        <w:t>Ingen koppling till tidigare händelser. Spela</w:t>
      </w:r>
      <w:r w:rsidR="00ED3277">
        <w:rPr>
          <w:rFonts w:ascii="Calibri" w:eastAsia="SimSun" w:hAnsi="Calibri" w:cs="Lucida Sans"/>
          <w:color w:val="000000"/>
          <w:kern w:val="1"/>
          <w:sz w:val="24"/>
          <w:szCs w:val="24"/>
          <w:lang w:eastAsia="hi-IN" w:bidi="hi-IN"/>
        </w:rPr>
        <w:t>r ingen roll med tandborstning och kostråd – får karies ändå</w:t>
      </w:r>
      <w:r w:rsidR="00377F36" w:rsidRPr="00D17DE1">
        <w:rPr>
          <w:rFonts w:ascii="Calibri" w:eastAsia="SimSun" w:hAnsi="Calibri" w:cs="Lucida Sans"/>
          <w:color w:val="000000"/>
          <w:kern w:val="1"/>
          <w:sz w:val="24"/>
          <w:szCs w:val="24"/>
          <w:lang w:eastAsia="hi-IN" w:bidi="hi-IN"/>
        </w:rPr>
        <w:t>.</w:t>
      </w:r>
    </w:p>
    <w:p w14:paraId="1DA3E49C" w14:textId="70348232" w:rsidR="001A20A9" w:rsidRDefault="001A20A9" w:rsidP="00C1214F">
      <w:pPr>
        <w:spacing w:line="276" w:lineRule="auto"/>
        <w:rPr>
          <w:rFonts w:ascii="Calibri" w:hAnsi="Calibri"/>
          <w:b/>
          <w:sz w:val="24"/>
          <w:szCs w:val="24"/>
          <w:lang w:eastAsia="hi-IN" w:bidi="hi-IN"/>
        </w:rPr>
      </w:pPr>
      <w:r>
        <w:rPr>
          <w:rFonts w:ascii="Calibri" w:hAnsi="Calibri"/>
          <w:b/>
          <w:sz w:val="24"/>
          <w:szCs w:val="24"/>
          <w:lang w:eastAsia="hi-IN" w:bidi="hi-IN"/>
        </w:rPr>
        <w:br/>
      </w:r>
      <w:r w:rsidR="000C0C57" w:rsidRPr="00D17DE1">
        <w:rPr>
          <w:rFonts w:ascii="Calibri" w:hAnsi="Calibri"/>
          <w:b/>
          <w:sz w:val="24"/>
          <w:szCs w:val="24"/>
          <w:lang w:eastAsia="hi-IN" w:bidi="hi-IN"/>
        </w:rPr>
        <w:t>Känsloupplevelser och sinnesintryck kan enligt många, men inte alla, förklaras av biokemiska processer i hjärnan. Om man tycker så, hur förklarar man då glädjen över att kronan på 22 blev så snygg? (2p)</w:t>
      </w:r>
      <w:r w:rsidR="00CC2D5C">
        <w:rPr>
          <w:rFonts w:ascii="Calibri" w:hAnsi="Calibri"/>
          <w:b/>
          <w:sz w:val="24"/>
          <w:szCs w:val="24"/>
          <w:lang w:eastAsia="hi-IN" w:bidi="hi-IN"/>
        </w:rPr>
        <w:br/>
      </w:r>
      <w:r w:rsidR="00CC2D5C">
        <w:rPr>
          <w:rFonts w:ascii="Calibri" w:hAnsi="Calibri"/>
          <w:sz w:val="24"/>
          <w:szCs w:val="24"/>
          <w:lang w:eastAsia="hi-IN" w:bidi="hi-IN"/>
        </w:rPr>
        <w:t>(Deduktion)</w:t>
      </w:r>
      <w:r w:rsidR="00ED3277">
        <w:rPr>
          <w:rFonts w:ascii="Calibri" w:hAnsi="Calibri"/>
          <w:b/>
          <w:sz w:val="24"/>
          <w:szCs w:val="24"/>
          <w:lang w:eastAsia="hi-IN" w:bidi="hi-IN"/>
        </w:rPr>
        <w:br/>
      </w:r>
      <w:r w:rsidR="00366969" w:rsidRPr="00B470A5">
        <w:rPr>
          <w:rFonts w:ascii="Calibri" w:hAnsi="Calibri"/>
          <w:i/>
          <w:sz w:val="24"/>
          <w:szCs w:val="24"/>
          <w:lang w:eastAsia="hi-IN" w:bidi="hi-IN"/>
        </w:rPr>
        <w:t>Regel</w:t>
      </w:r>
      <w:r w:rsidR="00366969">
        <w:rPr>
          <w:rFonts w:ascii="Calibri" w:hAnsi="Calibri"/>
          <w:sz w:val="24"/>
          <w:szCs w:val="24"/>
          <w:lang w:eastAsia="hi-IN" w:bidi="hi-IN"/>
        </w:rPr>
        <w:t>: känslor och sinnesintryck förklaras av biokemiska processer i hjärnan.</w:t>
      </w:r>
      <w:r w:rsidR="00366969">
        <w:rPr>
          <w:rFonts w:ascii="Calibri" w:hAnsi="Calibri"/>
          <w:sz w:val="24"/>
          <w:szCs w:val="24"/>
          <w:lang w:eastAsia="hi-IN" w:bidi="hi-IN"/>
        </w:rPr>
        <w:br/>
      </w:r>
      <w:r w:rsidR="00366969" w:rsidRPr="00B470A5">
        <w:rPr>
          <w:rFonts w:ascii="Calibri" w:hAnsi="Calibri"/>
          <w:i/>
          <w:sz w:val="24"/>
          <w:szCs w:val="24"/>
          <w:lang w:eastAsia="hi-IN" w:bidi="hi-IN"/>
        </w:rPr>
        <w:t>Faktum</w:t>
      </w:r>
      <w:r w:rsidR="00366969">
        <w:rPr>
          <w:rFonts w:ascii="Calibri" w:hAnsi="Calibri"/>
          <w:sz w:val="24"/>
          <w:szCs w:val="24"/>
          <w:lang w:eastAsia="hi-IN" w:bidi="hi-IN"/>
        </w:rPr>
        <w:t>: kronan på 22 blev snygg</w:t>
      </w:r>
      <w:r w:rsidR="00366969">
        <w:rPr>
          <w:rFonts w:ascii="Calibri" w:hAnsi="Calibri"/>
          <w:sz w:val="24"/>
          <w:szCs w:val="24"/>
          <w:lang w:eastAsia="hi-IN" w:bidi="hi-IN"/>
        </w:rPr>
        <w:br/>
      </w:r>
      <w:r w:rsidR="00366969" w:rsidRPr="00B470A5">
        <w:rPr>
          <w:rFonts w:ascii="Calibri" w:hAnsi="Calibri"/>
          <w:i/>
          <w:sz w:val="24"/>
          <w:szCs w:val="24"/>
          <w:lang w:eastAsia="hi-IN" w:bidi="hi-IN"/>
        </w:rPr>
        <w:t>Slutsats</w:t>
      </w:r>
      <w:r w:rsidR="00366969">
        <w:rPr>
          <w:rFonts w:ascii="Calibri" w:hAnsi="Calibri"/>
          <w:sz w:val="24"/>
          <w:szCs w:val="24"/>
          <w:lang w:eastAsia="hi-IN" w:bidi="hi-IN"/>
        </w:rPr>
        <w:t>: biokemiska processer i hjärnan gör att jag blir glad</w:t>
      </w:r>
    </w:p>
    <w:p w14:paraId="63B7AAAF" w14:textId="77777777" w:rsidR="00A97B70" w:rsidRDefault="001A20A9" w:rsidP="00C1214F">
      <w:pPr>
        <w:spacing w:line="276" w:lineRule="auto"/>
        <w:rPr>
          <w:rFonts w:ascii="Calibri" w:hAnsi="Calibri"/>
          <w:sz w:val="24"/>
          <w:szCs w:val="24"/>
          <w:lang w:eastAsia="hi-IN" w:bidi="hi-IN"/>
        </w:rPr>
      </w:pPr>
      <w:r>
        <w:rPr>
          <w:rFonts w:ascii="Calibri" w:hAnsi="Calibri"/>
          <w:b/>
          <w:sz w:val="24"/>
          <w:szCs w:val="24"/>
          <w:lang w:eastAsia="hi-IN" w:bidi="hi-IN"/>
        </w:rPr>
        <w:br/>
      </w:r>
      <w:r w:rsidR="000C0C57" w:rsidRPr="00D17DE1">
        <w:rPr>
          <w:rFonts w:ascii="Calibri" w:hAnsi="Calibri"/>
          <w:b/>
          <w:sz w:val="24"/>
          <w:szCs w:val="24"/>
          <w:lang w:eastAsia="hi-IN" w:bidi="hi-IN"/>
        </w:rPr>
        <w:t>Du skall nu forska på patientupplevelser inför, under och efter behandling. Ange två lämpliga, och två olämpliga, utfallsmått i en sådan studie. (2p)</w:t>
      </w:r>
      <w:r>
        <w:rPr>
          <w:rFonts w:ascii="Calibri" w:hAnsi="Calibri"/>
          <w:b/>
          <w:sz w:val="24"/>
          <w:szCs w:val="24"/>
          <w:lang w:eastAsia="hi-IN" w:bidi="hi-IN"/>
        </w:rPr>
        <w:br/>
      </w:r>
      <w:r w:rsidR="00A97B70">
        <w:rPr>
          <w:rFonts w:ascii="Calibri" w:hAnsi="Calibri"/>
          <w:sz w:val="24"/>
          <w:szCs w:val="24"/>
          <w:lang w:eastAsia="hi-IN" w:bidi="hi-IN"/>
        </w:rPr>
        <w:t>Det här är k</w:t>
      </w:r>
      <w:r w:rsidR="00B26A9D">
        <w:rPr>
          <w:rFonts w:ascii="Calibri" w:hAnsi="Calibri"/>
          <w:sz w:val="24"/>
          <w:szCs w:val="24"/>
          <w:lang w:eastAsia="hi-IN" w:bidi="hi-IN"/>
        </w:rPr>
        <w:t>valitativ forskning.</w:t>
      </w:r>
    </w:p>
    <w:p w14:paraId="24ABE020" w14:textId="31B402EA" w:rsidR="00A97B70" w:rsidRDefault="00B26A9D" w:rsidP="00C1214F">
      <w:pPr>
        <w:spacing w:line="276" w:lineRule="auto"/>
        <w:rPr>
          <w:rFonts w:ascii="Calibri" w:hAnsi="Calibri"/>
          <w:sz w:val="24"/>
          <w:szCs w:val="24"/>
          <w:lang w:eastAsia="hi-IN" w:bidi="hi-IN"/>
        </w:rPr>
      </w:pPr>
      <w:r w:rsidRPr="00B26A9D">
        <w:rPr>
          <w:rFonts w:ascii="Calibri" w:hAnsi="Calibri"/>
          <w:i/>
          <w:sz w:val="24"/>
          <w:szCs w:val="24"/>
          <w:lang w:eastAsia="hi-IN" w:bidi="hi-IN"/>
        </w:rPr>
        <w:t>Lämpliga utfallsmått</w:t>
      </w:r>
      <w:r w:rsidR="00A97B70">
        <w:rPr>
          <w:rFonts w:ascii="Calibri" w:hAnsi="Calibri"/>
          <w:sz w:val="24"/>
          <w:szCs w:val="24"/>
          <w:lang w:eastAsia="hi-IN" w:bidi="hi-IN"/>
        </w:rPr>
        <w:t>: H</w:t>
      </w:r>
      <w:r>
        <w:rPr>
          <w:rFonts w:ascii="Calibri" w:hAnsi="Calibri"/>
          <w:sz w:val="24"/>
          <w:szCs w:val="24"/>
          <w:lang w:eastAsia="hi-IN" w:bidi="hi-IN"/>
        </w:rPr>
        <w:t>ur ont har du? Hur påverkar det onda dig?</w:t>
      </w:r>
    </w:p>
    <w:p w14:paraId="599E3812" w14:textId="62C458C3" w:rsidR="000C0C57" w:rsidRPr="00D17DE1" w:rsidRDefault="00B26A9D" w:rsidP="00C1214F">
      <w:pPr>
        <w:spacing w:line="276" w:lineRule="auto"/>
        <w:rPr>
          <w:rFonts w:ascii="Calibri" w:hAnsi="Calibri"/>
          <w:b/>
          <w:sz w:val="24"/>
          <w:szCs w:val="24"/>
          <w:lang w:eastAsia="hi-IN" w:bidi="hi-IN"/>
        </w:rPr>
      </w:pPr>
      <w:r w:rsidRPr="00B26A9D">
        <w:rPr>
          <w:rFonts w:ascii="Calibri" w:hAnsi="Calibri"/>
          <w:i/>
          <w:sz w:val="24"/>
          <w:szCs w:val="24"/>
          <w:lang w:eastAsia="hi-IN" w:bidi="hi-IN"/>
        </w:rPr>
        <w:t>Olämpliga utfallsmått</w:t>
      </w:r>
      <w:r>
        <w:rPr>
          <w:rFonts w:ascii="Calibri" w:hAnsi="Calibri"/>
          <w:sz w:val="24"/>
          <w:szCs w:val="24"/>
          <w:lang w:eastAsia="hi-IN" w:bidi="hi-IN"/>
        </w:rPr>
        <w:t xml:space="preserve">: </w:t>
      </w:r>
      <w:r w:rsidR="00A97B70">
        <w:rPr>
          <w:rFonts w:ascii="Calibri" w:hAnsi="Calibri"/>
          <w:sz w:val="24"/>
          <w:szCs w:val="24"/>
          <w:lang w:eastAsia="hi-IN" w:bidi="hi-IN"/>
        </w:rPr>
        <w:t>V</w:t>
      </w:r>
      <w:r>
        <w:rPr>
          <w:rFonts w:ascii="Calibri" w:hAnsi="Calibri"/>
          <w:sz w:val="24"/>
          <w:szCs w:val="24"/>
          <w:lang w:eastAsia="hi-IN" w:bidi="hi-IN"/>
        </w:rPr>
        <w:t>ilka inflammatoriska celler deltar? Transmittorsubstanser? (</w:t>
      </w:r>
      <w:r w:rsidR="00B470A5">
        <w:rPr>
          <w:rFonts w:ascii="Calibri" w:hAnsi="Calibri"/>
          <w:sz w:val="24"/>
          <w:szCs w:val="24"/>
          <w:lang w:eastAsia="hi-IN" w:bidi="hi-IN"/>
        </w:rPr>
        <w:t>D</w:t>
      </w:r>
      <w:r>
        <w:rPr>
          <w:rFonts w:ascii="Calibri" w:hAnsi="Calibri"/>
          <w:sz w:val="24"/>
          <w:szCs w:val="24"/>
          <w:lang w:eastAsia="hi-IN" w:bidi="hi-IN"/>
        </w:rPr>
        <w:t>essa är frågeställningar som passar vid kvantitativ forskning)</w:t>
      </w:r>
    </w:p>
    <w:p w14:paraId="79C9B15C" w14:textId="75BFD0A4" w:rsidR="00A97B70" w:rsidRPr="008577DB" w:rsidRDefault="000C0C57" w:rsidP="00B820A5">
      <w:pPr>
        <w:widowControl w:val="0"/>
        <w:suppressAutoHyphens/>
        <w:spacing w:after="0" w:line="276" w:lineRule="auto"/>
        <w:rPr>
          <w:rFonts w:ascii="Calibri" w:hAnsi="Calibri" w:cs="Arial"/>
          <w:b/>
          <w:color w:val="000000"/>
          <w:sz w:val="24"/>
          <w:szCs w:val="24"/>
          <w:shd w:val="clear" w:color="auto" w:fill="FFFFFF"/>
        </w:rPr>
      </w:pPr>
      <w:r w:rsidRPr="00D17DE1">
        <w:rPr>
          <w:rFonts w:ascii="Calibri" w:hAnsi="Calibri"/>
          <w:b/>
          <w:sz w:val="24"/>
          <w:szCs w:val="24"/>
          <w:lang w:eastAsia="hi-IN" w:bidi="hi-IN"/>
        </w:rPr>
        <w:br/>
        <w:t>En kollega på kliniken vill i en studie bevisa att helproteser är lika snygga som egna tänder. Hon frågar dig om råd hur denna studie skall läggas upp. Vad säger du till kollegan? (2p)</w:t>
      </w:r>
      <w:r w:rsidR="00A97B70">
        <w:rPr>
          <w:rFonts w:ascii="Calibri" w:hAnsi="Calibri"/>
          <w:b/>
          <w:sz w:val="24"/>
          <w:szCs w:val="24"/>
          <w:lang w:eastAsia="hi-IN" w:bidi="hi-IN"/>
        </w:rPr>
        <w:br/>
      </w:r>
      <w:r w:rsidR="00B820A5">
        <w:rPr>
          <w:rFonts w:ascii="Calibri" w:hAnsi="Calibri"/>
          <w:sz w:val="24"/>
          <w:szCs w:val="24"/>
          <w:lang w:eastAsia="hi-IN" w:bidi="hi-IN"/>
        </w:rPr>
        <w:t>Snygghet är en subjektiv uppfattning – går inte att motbevisa. Spelar ingen roll vilken hypotes hon använder, då den saknar värde.</w:t>
      </w:r>
    </w:p>
    <w:p w14:paraId="3CB62DE8" w14:textId="3848EB19" w:rsidR="000C0C57" w:rsidRPr="00D17DE1" w:rsidRDefault="000C0C57" w:rsidP="00C1214F">
      <w:pPr>
        <w:spacing w:line="276" w:lineRule="auto"/>
        <w:rPr>
          <w:rFonts w:ascii="Calibri" w:hAnsi="Calibri"/>
          <w:b/>
          <w:sz w:val="24"/>
          <w:szCs w:val="24"/>
          <w:lang w:eastAsia="hi-IN" w:bidi="hi-IN"/>
        </w:rPr>
      </w:pPr>
    </w:p>
    <w:p w14:paraId="161318FD" w14:textId="166E859D" w:rsidR="00011DB0" w:rsidRDefault="000C0C57" w:rsidP="00C1214F">
      <w:pPr>
        <w:widowControl w:val="0"/>
        <w:suppressAutoHyphens/>
        <w:spacing w:after="0" w:line="276" w:lineRule="auto"/>
        <w:rPr>
          <w:rFonts w:ascii="Calibri" w:eastAsia="SimSun" w:hAnsi="Calibri" w:cs="Lucida Sans"/>
          <w:color w:val="000000"/>
          <w:kern w:val="1"/>
          <w:sz w:val="24"/>
          <w:szCs w:val="24"/>
          <w:lang w:eastAsia="hi-IN" w:bidi="hi-IN"/>
        </w:rPr>
      </w:pPr>
      <w:r w:rsidRPr="00D17DE1">
        <w:rPr>
          <w:rFonts w:ascii="Calibri" w:hAnsi="Calibri"/>
          <w:b/>
          <w:sz w:val="24"/>
          <w:szCs w:val="24"/>
          <w:lang w:eastAsia="hi-IN" w:bidi="hi-IN"/>
        </w:rPr>
        <w:t xml:space="preserve">Samma kollega vill dessutom bevisa att helprotespatienter tuggar lika bra som patienter med egna tänder. Vad </w:t>
      </w:r>
      <w:bookmarkStart w:id="0" w:name="_GoBack"/>
      <w:bookmarkEnd w:id="0"/>
      <w:r w:rsidRPr="00D17DE1">
        <w:rPr>
          <w:rFonts w:ascii="Calibri" w:hAnsi="Calibri"/>
          <w:b/>
          <w:sz w:val="24"/>
          <w:szCs w:val="24"/>
          <w:lang w:eastAsia="hi-IN" w:bidi="hi-IN"/>
        </w:rPr>
        <w:t>säger du till kollegan? (2p)</w:t>
      </w:r>
      <w:r w:rsidR="002D4A6B">
        <w:rPr>
          <w:rFonts w:ascii="Calibri" w:hAnsi="Calibri"/>
          <w:b/>
          <w:sz w:val="24"/>
          <w:szCs w:val="24"/>
          <w:lang w:eastAsia="hi-IN" w:bidi="hi-IN"/>
        </w:rPr>
        <w:br/>
      </w:r>
      <w:r w:rsidR="002D4A6B">
        <w:rPr>
          <w:rFonts w:ascii="Calibri" w:hAnsi="Calibri"/>
          <w:sz w:val="24"/>
          <w:szCs w:val="24"/>
          <w:lang w:eastAsia="hi-IN" w:bidi="hi-IN"/>
        </w:rPr>
        <w:t xml:space="preserve">Formulera först en hypotes. Därefter kommer du fram till </w:t>
      </w:r>
      <w:r w:rsidR="005A163E">
        <w:rPr>
          <w:rFonts w:ascii="Calibri" w:hAnsi="Calibri"/>
          <w:sz w:val="24"/>
          <w:szCs w:val="24"/>
          <w:lang w:eastAsia="hi-IN" w:bidi="hi-IN"/>
        </w:rPr>
        <w:t xml:space="preserve">ett </w:t>
      </w:r>
      <w:r w:rsidR="002D4A6B">
        <w:rPr>
          <w:rFonts w:ascii="Calibri" w:hAnsi="Calibri"/>
          <w:sz w:val="24"/>
          <w:szCs w:val="24"/>
          <w:lang w:eastAsia="hi-IN" w:bidi="hi-IN"/>
        </w:rPr>
        <w:t>syfte med studien. Slutligen bör du skapa frågeställningar, ex: tuggar helprotespatienter lika bra som patienter med egna tänder?</w:t>
      </w:r>
      <w:r w:rsidR="002D4A6B">
        <w:rPr>
          <w:rFonts w:ascii="Calibri" w:hAnsi="Calibri"/>
          <w:sz w:val="24"/>
          <w:szCs w:val="24"/>
          <w:lang w:eastAsia="hi-IN" w:bidi="hi-IN"/>
        </w:rPr>
        <w:br/>
      </w:r>
      <w:r w:rsidR="00011DB0">
        <w:rPr>
          <w:rFonts w:ascii="Calibri" w:hAnsi="Calibri"/>
          <w:b/>
          <w:sz w:val="24"/>
          <w:szCs w:val="24"/>
          <w:lang w:eastAsia="hi-IN" w:bidi="hi-IN"/>
        </w:rPr>
        <w:br/>
      </w:r>
      <w:r w:rsidR="00011DB0">
        <w:rPr>
          <w:rFonts w:ascii="Calibri" w:hAnsi="Calibri"/>
          <w:sz w:val="24"/>
          <w:szCs w:val="24"/>
          <w:lang w:eastAsia="hi-IN" w:bidi="hi-IN"/>
        </w:rPr>
        <w:t xml:space="preserve">Det här är en kvantitativ studie.  Du bör fokusera på </w:t>
      </w:r>
      <w:r w:rsidR="00011DB0" w:rsidRPr="00011DB0">
        <w:rPr>
          <w:rFonts w:ascii="Calibri" w:hAnsi="Calibri"/>
          <w:sz w:val="24"/>
          <w:szCs w:val="24"/>
          <w:lang w:eastAsia="hi-IN" w:bidi="hi-IN"/>
        </w:rPr>
        <w:sym w:font="Wingdings" w:char="F0E0"/>
      </w:r>
      <w:r w:rsidR="00011DB0">
        <w:rPr>
          <w:rFonts w:ascii="Calibri" w:hAnsi="Calibri"/>
          <w:sz w:val="24"/>
          <w:szCs w:val="24"/>
          <w:lang w:eastAsia="hi-IN" w:bidi="hi-IN"/>
        </w:rPr>
        <w:t xml:space="preserve"> </w:t>
      </w:r>
      <w:r w:rsidR="00011DB0">
        <w:rPr>
          <w:rFonts w:ascii="Calibri" w:eastAsia="SimSun" w:hAnsi="Calibri" w:cs="Lucida Sans"/>
          <w:color w:val="000000"/>
          <w:kern w:val="1"/>
          <w:sz w:val="24"/>
          <w:szCs w:val="24"/>
          <w:lang w:eastAsia="hi-IN" w:bidi="hi-IN"/>
        </w:rPr>
        <w:t xml:space="preserve">Vid </w:t>
      </w:r>
      <w:r w:rsidR="00011DB0" w:rsidRPr="00A17F7D">
        <w:rPr>
          <w:rFonts w:ascii="Calibri" w:eastAsia="SimSun" w:hAnsi="Calibri" w:cs="Lucida Sans"/>
          <w:i/>
          <w:color w:val="000000"/>
          <w:kern w:val="1"/>
          <w:sz w:val="24"/>
          <w:szCs w:val="24"/>
          <w:lang w:eastAsia="hi-IN" w:bidi="hi-IN"/>
        </w:rPr>
        <w:t>kvantitativ forskning</w:t>
      </w:r>
      <w:r w:rsidR="00011DB0">
        <w:rPr>
          <w:rFonts w:ascii="Calibri" w:eastAsia="SimSun" w:hAnsi="Calibri" w:cs="Lucida Sans"/>
          <w:color w:val="000000"/>
          <w:kern w:val="1"/>
          <w:sz w:val="24"/>
          <w:szCs w:val="24"/>
          <w:lang w:eastAsia="hi-IN" w:bidi="hi-IN"/>
        </w:rPr>
        <w:t xml:space="preserve"> är tillförlitlighetsideal:</w:t>
      </w:r>
    </w:p>
    <w:p w14:paraId="75B2675E" w14:textId="77777777" w:rsidR="00011DB0" w:rsidRPr="00A06E8E" w:rsidRDefault="00011DB0" w:rsidP="00C1214F">
      <w:pPr>
        <w:pStyle w:val="Liststycke"/>
        <w:widowControl w:val="0"/>
        <w:numPr>
          <w:ilvl w:val="0"/>
          <w:numId w:val="13"/>
        </w:numPr>
        <w:suppressAutoHyphens/>
        <w:spacing w:after="0" w:line="276" w:lineRule="auto"/>
        <w:rPr>
          <w:rFonts w:ascii="Calibri" w:eastAsia="SimSun" w:hAnsi="Calibri" w:cs="Lucida Sans"/>
          <w:color w:val="000000"/>
          <w:kern w:val="1"/>
          <w:sz w:val="24"/>
          <w:szCs w:val="24"/>
          <w:lang w:eastAsia="hi-IN" w:bidi="hi-IN"/>
        </w:rPr>
      </w:pPr>
      <w:r>
        <w:rPr>
          <w:rFonts w:ascii="Calibri" w:eastAsia="SimSun" w:hAnsi="Calibri" w:cs="Lucida Sans"/>
          <w:color w:val="000000"/>
          <w:kern w:val="1"/>
          <w:sz w:val="24"/>
          <w:szCs w:val="24"/>
          <w:lang w:eastAsia="hi-IN" w:bidi="hi-IN"/>
        </w:rPr>
        <w:t xml:space="preserve">Randomisering - </w:t>
      </w:r>
      <w:r w:rsidRPr="00A06E8E">
        <w:rPr>
          <w:rFonts w:ascii="Calibri" w:eastAsia="SimSun" w:hAnsi="Calibri" w:cs="Lucida Sans"/>
          <w:color w:val="000000"/>
          <w:kern w:val="1"/>
          <w:sz w:val="24"/>
          <w:szCs w:val="24"/>
          <w:lang w:eastAsia="hi-IN" w:bidi="hi-IN"/>
        </w:rPr>
        <w:t>slumpmässig tilldelning för test- och kon</w:t>
      </w:r>
      <w:r>
        <w:rPr>
          <w:rFonts w:ascii="Calibri" w:eastAsia="SimSun" w:hAnsi="Calibri" w:cs="Lucida Sans"/>
          <w:color w:val="000000"/>
          <w:kern w:val="1"/>
          <w:sz w:val="24"/>
          <w:szCs w:val="24"/>
          <w:lang w:eastAsia="hi-IN" w:bidi="hi-IN"/>
        </w:rPr>
        <w:t>trollgrupp</w:t>
      </w:r>
    </w:p>
    <w:p w14:paraId="0A20AFE2" w14:textId="77777777" w:rsidR="00B140C8" w:rsidRDefault="00011DB0" w:rsidP="00C1214F">
      <w:pPr>
        <w:pStyle w:val="Liststycke"/>
        <w:widowControl w:val="0"/>
        <w:numPr>
          <w:ilvl w:val="0"/>
          <w:numId w:val="13"/>
        </w:numPr>
        <w:suppressAutoHyphens/>
        <w:spacing w:after="0" w:line="276" w:lineRule="auto"/>
        <w:rPr>
          <w:rFonts w:ascii="Calibri" w:eastAsia="SimSun" w:hAnsi="Calibri" w:cs="Lucida Sans"/>
          <w:color w:val="000000"/>
          <w:kern w:val="1"/>
          <w:sz w:val="24"/>
          <w:szCs w:val="24"/>
          <w:lang w:eastAsia="hi-IN" w:bidi="hi-IN"/>
        </w:rPr>
      </w:pPr>
      <w:r>
        <w:rPr>
          <w:rFonts w:ascii="Calibri" w:eastAsia="SimSun" w:hAnsi="Calibri" w:cs="Lucida Sans"/>
          <w:color w:val="000000"/>
          <w:kern w:val="1"/>
          <w:sz w:val="24"/>
          <w:szCs w:val="24"/>
          <w:lang w:eastAsia="hi-IN" w:bidi="hi-IN"/>
        </w:rPr>
        <w:t xml:space="preserve">Blindning - </w:t>
      </w:r>
      <w:r w:rsidRPr="00A06E8E">
        <w:rPr>
          <w:rFonts w:ascii="Calibri" w:eastAsia="SimSun" w:hAnsi="Calibri" w:cs="Lucida Sans"/>
          <w:color w:val="000000"/>
          <w:kern w:val="1"/>
          <w:sz w:val="24"/>
          <w:szCs w:val="24"/>
          <w:lang w:eastAsia="hi-IN" w:bidi="hi-IN"/>
        </w:rPr>
        <w:t xml:space="preserve">man vet inte om den </w:t>
      </w:r>
      <w:r>
        <w:rPr>
          <w:rFonts w:ascii="Calibri" w:eastAsia="SimSun" w:hAnsi="Calibri" w:cs="Lucida Sans"/>
          <w:color w:val="000000"/>
          <w:kern w:val="1"/>
          <w:sz w:val="24"/>
          <w:szCs w:val="24"/>
          <w:lang w:eastAsia="hi-IN" w:bidi="hi-IN"/>
        </w:rPr>
        <w:t xml:space="preserve">man </w:t>
      </w:r>
      <w:r w:rsidRPr="00A06E8E">
        <w:rPr>
          <w:rFonts w:ascii="Calibri" w:eastAsia="SimSun" w:hAnsi="Calibri" w:cs="Lucida Sans"/>
          <w:color w:val="000000"/>
          <w:kern w:val="1"/>
          <w:sz w:val="24"/>
          <w:szCs w:val="24"/>
          <w:lang w:eastAsia="hi-IN" w:bidi="hi-IN"/>
        </w:rPr>
        <w:t>behand</w:t>
      </w:r>
      <w:r>
        <w:rPr>
          <w:rFonts w:ascii="Calibri" w:eastAsia="SimSun" w:hAnsi="Calibri" w:cs="Lucida Sans"/>
          <w:color w:val="000000"/>
          <w:kern w:val="1"/>
          <w:sz w:val="24"/>
          <w:szCs w:val="24"/>
          <w:lang w:eastAsia="hi-IN" w:bidi="hi-IN"/>
        </w:rPr>
        <w:t xml:space="preserve">lar </w:t>
      </w:r>
      <w:r w:rsidRPr="00A06E8E">
        <w:rPr>
          <w:rFonts w:ascii="Calibri" w:eastAsia="SimSun" w:hAnsi="Calibri" w:cs="Lucida Sans"/>
          <w:color w:val="000000"/>
          <w:kern w:val="1"/>
          <w:sz w:val="24"/>
          <w:szCs w:val="24"/>
          <w:lang w:eastAsia="hi-IN" w:bidi="hi-IN"/>
        </w:rPr>
        <w:t>är test eller kontroll</w:t>
      </w:r>
      <w:r w:rsidR="006E0B9E">
        <w:rPr>
          <w:rFonts w:ascii="Calibri" w:eastAsia="SimSun" w:hAnsi="Calibri" w:cs="Lucida Sans"/>
          <w:color w:val="000000"/>
          <w:kern w:val="1"/>
          <w:sz w:val="24"/>
          <w:szCs w:val="24"/>
          <w:lang w:eastAsia="hi-IN" w:bidi="hi-IN"/>
        </w:rPr>
        <w:t>.</w:t>
      </w:r>
    </w:p>
    <w:p w14:paraId="181E3343" w14:textId="77777777" w:rsidR="00B140C8" w:rsidRDefault="00B140C8" w:rsidP="00C1214F">
      <w:pPr>
        <w:widowControl w:val="0"/>
        <w:suppressAutoHyphens/>
        <w:spacing w:after="0" w:line="276" w:lineRule="auto"/>
        <w:rPr>
          <w:rFonts w:ascii="Calibri" w:hAnsi="Calibri"/>
          <w:b/>
          <w:sz w:val="24"/>
          <w:szCs w:val="24"/>
          <w:lang w:eastAsia="hi-IN" w:bidi="hi-IN"/>
        </w:rPr>
      </w:pPr>
    </w:p>
    <w:p w14:paraId="59A14052" w14:textId="77777777" w:rsidR="00B140C8" w:rsidRDefault="00B140C8" w:rsidP="00C1214F">
      <w:pPr>
        <w:widowControl w:val="0"/>
        <w:suppressAutoHyphens/>
        <w:spacing w:after="0" w:line="276" w:lineRule="auto"/>
        <w:rPr>
          <w:rFonts w:ascii="Calibri" w:hAnsi="Calibri"/>
          <w:b/>
          <w:sz w:val="24"/>
          <w:szCs w:val="24"/>
          <w:lang w:eastAsia="hi-IN" w:bidi="hi-IN"/>
        </w:rPr>
      </w:pPr>
    </w:p>
    <w:p w14:paraId="16E348ED" w14:textId="39B32892" w:rsidR="00977502" w:rsidRPr="00B140C8" w:rsidRDefault="00977502" w:rsidP="00C1214F">
      <w:pPr>
        <w:widowControl w:val="0"/>
        <w:suppressAutoHyphens/>
        <w:spacing w:after="0" w:line="276" w:lineRule="auto"/>
        <w:rPr>
          <w:rFonts w:ascii="Calibri" w:eastAsia="SimSun" w:hAnsi="Calibri" w:cs="Lucida Sans"/>
          <w:color w:val="000000"/>
          <w:kern w:val="1"/>
          <w:sz w:val="24"/>
          <w:szCs w:val="24"/>
          <w:lang w:eastAsia="hi-IN" w:bidi="hi-IN"/>
        </w:rPr>
      </w:pPr>
      <w:r w:rsidRPr="00B140C8">
        <w:rPr>
          <w:rFonts w:ascii="Calibri" w:hAnsi="Calibri"/>
          <w:b/>
          <w:sz w:val="24"/>
          <w:szCs w:val="24"/>
          <w:lang w:eastAsia="hi-IN" w:bidi="hi-IN"/>
        </w:rPr>
        <w:t>Mitt på dage</w:t>
      </w:r>
      <w:r w:rsidR="006E0B9E" w:rsidRPr="00B140C8">
        <w:rPr>
          <w:rFonts w:ascii="Calibri" w:hAnsi="Calibri"/>
          <w:b/>
          <w:sz w:val="24"/>
          <w:szCs w:val="24"/>
          <w:lang w:eastAsia="hi-IN" w:bidi="hi-IN"/>
        </w:rPr>
        <w:t>n</w:t>
      </w:r>
      <w:r w:rsidRPr="00B140C8">
        <w:rPr>
          <w:rFonts w:ascii="Calibri" w:hAnsi="Calibri"/>
          <w:b/>
          <w:sz w:val="24"/>
          <w:szCs w:val="24"/>
          <w:lang w:eastAsia="hi-IN" w:bidi="hi-IN"/>
        </w:rPr>
        <w:t xml:space="preserve"> körde en patient in i klinikchefens bil på parkeringen. Det blev en stor </w:t>
      </w:r>
      <w:r w:rsidRPr="00B140C8">
        <w:rPr>
          <w:rFonts w:ascii="Calibri" w:hAnsi="Calibri"/>
          <w:b/>
          <w:sz w:val="24"/>
          <w:szCs w:val="24"/>
          <w:lang w:eastAsia="hi-IN" w:bidi="hi-IN"/>
        </w:rPr>
        <w:lastRenderedPageBreak/>
        <w:t>buckla i skärmen. Ingen såg någonting. Hur bevisar man för klinikchefen på kliniken att det var just detta som hände? (2p)</w:t>
      </w:r>
      <w:r w:rsidR="00B140C8">
        <w:rPr>
          <w:rFonts w:ascii="Calibri" w:hAnsi="Calibri"/>
          <w:b/>
          <w:sz w:val="24"/>
          <w:szCs w:val="24"/>
          <w:lang w:eastAsia="hi-IN" w:bidi="hi-IN"/>
        </w:rPr>
        <w:br/>
      </w:r>
      <w:r w:rsidR="0033423A">
        <w:rPr>
          <w:rFonts w:ascii="Calibri" w:eastAsia="SimSun" w:hAnsi="Calibri" w:cs="Lucida Sans"/>
          <w:color w:val="000000"/>
          <w:kern w:val="1"/>
          <w:sz w:val="24"/>
          <w:szCs w:val="24"/>
          <w:lang w:eastAsia="hi-IN" w:bidi="hi-IN"/>
        </w:rPr>
        <w:t>D</w:t>
      </w:r>
      <w:r w:rsidR="00DD6EC8">
        <w:rPr>
          <w:rFonts w:ascii="Calibri" w:eastAsia="SimSun" w:hAnsi="Calibri" w:cs="Lucida Sans"/>
          <w:color w:val="000000"/>
          <w:kern w:val="1"/>
          <w:sz w:val="24"/>
          <w:szCs w:val="24"/>
          <w:lang w:eastAsia="hi-IN" w:bidi="hi-IN"/>
        </w:rPr>
        <w:t xml:space="preserve">et kan man inte. Enligt </w:t>
      </w:r>
      <w:r w:rsidR="00DD6EC8" w:rsidRPr="0062121F">
        <w:rPr>
          <w:rFonts w:ascii="Calibri" w:eastAsia="SimSun" w:hAnsi="Calibri" w:cs="Lucida Sans"/>
          <w:i/>
          <w:color w:val="000000"/>
          <w:kern w:val="1"/>
          <w:sz w:val="24"/>
          <w:szCs w:val="24"/>
          <w:lang w:eastAsia="hi-IN" w:bidi="hi-IN"/>
        </w:rPr>
        <w:t>so</w:t>
      </w:r>
      <w:r w:rsidR="0033423A" w:rsidRPr="0062121F">
        <w:rPr>
          <w:rFonts w:ascii="Calibri" w:eastAsia="SimSun" w:hAnsi="Calibri" w:cs="Lucida Sans"/>
          <w:i/>
          <w:color w:val="000000"/>
          <w:kern w:val="1"/>
          <w:sz w:val="24"/>
          <w:szCs w:val="24"/>
          <w:lang w:eastAsia="hi-IN" w:bidi="hi-IN"/>
        </w:rPr>
        <w:t>lipsismen</w:t>
      </w:r>
      <w:r w:rsidR="0033423A">
        <w:rPr>
          <w:rFonts w:ascii="Calibri" w:eastAsia="SimSun" w:hAnsi="Calibri" w:cs="Lucida Sans"/>
          <w:color w:val="000000"/>
          <w:kern w:val="1"/>
          <w:sz w:val="24"/>
          <w:szCs w:val="24"/>
          <w:lang w:eastAsia="hi-IN" w:bidi="hi-IN"/>
        </w:rPr>
        <w:t xml:space="preserve"> existerar </w:t>
      </w:r>
      <w:r w:rsidR="0033423A" w:rsidRPr="00D17DE1">
        <w:rPr>
          <w:rFonts w:ascii="Calibri" w:eastAsia="SimSun" w:hAnsi="Calibri" w:cs="Lucida Sans"/>
          <w:color w:val="000000"/>
          <w:kern w:val="1"/>
          <w:sz w:val="24"/>
          <w:szCs w:val="24"/>
          <w:lang w:eastAsia="hi-IN" w:bidi="hi-IN"/>
        </w:rPr>
        <w:t>objektet endas</w:t>
      </w:r>
      <w:r w:rsidR="0033423A">
        <w:rPr>
          <w:rFonts w:ascii="Calibri" w:eastAsia="SimSun" w:hAnsi="Calibri" w:cs="Lucida Sans"/>
          <w:color w:val="000000"/>
          <w:kern w:val="1"/>
          <w:sz w:val="24"/>
          <w:szCs w:val="24"/>
          <w:lang w:eastAsia="hi-IN" w:bidi="hi-IN"/>
        </w:rPr>
        <w:t>t</w:t>
      </w:r>
      <w:r w:rsidR="0033423A" w:rsidRPr="00D17DE1">
        <w:rPr>
          <w:rFonts w:ascii="Calibri" w:eastAsia="SimSun" w:hAnsi="Calibri" w:cs="Lucida Sans"/>
          <w:color w:val="000000"/>
          <w:kern w:val="1"/>
          <w:sz w:val="24"/>
          <w:szCs w:val="24"/>
          <w:lang w:eastAsia="hi-IN" w:bidi="hi-IN"/>
        </w:rPr>
        <w:t xml:space="preserve"> i betraktarens ögon. Ex: faller träd i skogen om ingen ser det?</w:t>
      </w:r>
      <w:r w:rsidR="00DD6EC8">
        <w:rPr>
          <w:rFonts w:ascii="Calibri" w:eastAsia="SimSun" w:hAnsi="Calibri" w:cs="Lucida Sans"/>
          <w:color w:val="000000"/>
          <w:kern w:val="1"/>
          <w:sz w:val="24"/>
          <w:szCs w:val="24"/>
          <w:lang w:eastAsia="hi-IN" w:bidi="hi-IN"/>
        </w:rPr>
        <w:t xml:space="preserve"> Körde en patient in i klinikchefens bil om ingen såg det?</w:t>
      </w:r>
      <w:r w:rsidR="0033423A">
        <w:rPr>
          <w:rFonts w:ascii="Calibri" w:eastAsia="SimSun" w:hAnsi="Calibri" w:cs="Lucida Sans"/>
          <w:color w:val="000000"/>
          <w:kern w:val="1"/>
          <w:sz w:val="24"/>
          <w:szCs w:val="24"/>
          <w:lang w:eastAsia="hi-IN" w:bidi="hi-IN"/>
        </w:rPr>
        <w:t xml:space="preserve"> </w:t>
      </w:r>
      <w:r w:rsidR="007A7698">
        <w:rPr>
          <w:rFonts w:ascii="Calibri" w:eastAsia="SimSun" w:hAnsi="Calibri" w:cs="Lucida Sans"/>
          <w:color w:val="000000"/>
          <w:kern w:val="1"/>
          <w:sz w:val="24"/>
          <w:szCs w:val="24"/>
          <w:lang w:eastAsia="hi-IN" w:bidi="hi-IN"/>
        </w:rPr>
        <w:t>Resonemanget är absurt, men obevisbart.</w:t>
      </w:r>
      <w:r w:rsidR="00151278">
        <w:rPr>
          <w:rFonts w:ascii="Calibri" w:eastAsia="SimSun" w:hAnsi="Calibri" w:cs="Lucida Sans"/>
          <w:color w:val="000000"/>
          <w:kern w:val="1"/>
          <w:sz w:val="24"/>
          <w:szCs w:val="24"/>
          <w:lang w:eastAsia="hi-IN" w:bidi="hi-IN"/>
        </w:rPr>
        <w:br/>
      </w:r>
      <w:r w:rsidR="00F534FF">
        <w:rPr>
          <w:rFonts w:ascii="Calibri" w:eastAsia="SimSun" w:hAnsi="Calibri" w:cs="Lucida Sans"/>
          <w:color w:val="000000"/>
          <w:kern w:val="1"/>
          <w:sz w:val="24"/>
          <w:szCs w:val="24"/>
          <w:lang w:eastAsia="hi-IN" w:bidi="hi-IN"/>
        </w:rPr>
        <w:t>(Realism säger att objekt existerar</w:t>
      </w:r>
      <w:r w:rsidR="0062121F">
        <w:rPr>
          <w:rFonts w:ascii="Calibri" w:eastAsia="SimSun" w:hAnsi="Calibri" w:cs="Lucida Sans"/>
          <w:color w:val="000000"/>
          <w:kern w:val="1"/>
          <w:sz w:val="24"/>
          <w:szCs w:val="24"/>
          <w:lang w:eastAsia="hi-IN" w:bidi="hi-IN"/>
        </w:rPr>
        <w:t xml:space="preserve"> oberoende av observatören – trä</w:t>
      </w:r>
      <w:r w:rsidR="00F534FF">
        <w:rPr>
          <w:rFonts w:ascii="Calibri" w:eastAsia="SimSun" w:hAnsi="Calibri" w:cs="Lucida Sans"/>
          <w:color w:val="000000"/>
          <w:kern w:val="1"/>
          <w:sz w:val="24"/>
          <w:szCs w:val="24"/>
          <w:lang w:eastAsia="hi-IN" w:bidi="hi-IN"/>
        </w:rPr>
        <w:t>det finns oavsett om vi ser det eller inte. De flesta av oss är realister.)</w:t>
      </w:r>
    </w:p>
    <w:p w14:paraId="013EBF31" w14:textId="77777777" w:rsidR="004D299B" w:rsidRDefault="00977502" w:rsidP="00C1214F">
      <w:pPr>
        <w:spacing w:line="276" w:lineRule="auto"/>
        <w:rPr>
          <w:rFonts w:ascii="Calibri" w:eastAsia="SimSun" w:hAnsi="Calibri" w:cs="Lucida Sans"/>
          <w:color w:val="000000"/>
          <w:kern w:val="1"/>
          <w:sz w:val="24"/>
          <w:szCs w:val="24"/>
          <w:lang w:eastAsia="hi-IN" w:bidi="hi-IN"/>
        </w:rPr>
      </w:pPr>
      <w:r w:rsidRPr="00D17DE1">
        <w:rPr>
          <w:rFonts w:ascii="Calibri" w:hAnsi="Calibri"/>
          <w:b/>
          <w:sz w:val="24"/>
          <w:szCs w:val="24"/>
          <w:lang w:eastAsia="hi-IN" w:bidi="hi-IN"/>
        </w:rPr>
        <w:br/>
        <w:t>Försäljaren som kommer till kliniken visar sig vara en rationalist. Hur ser försäljarens argument för att du skall köpa ett nytt borr ut? (2p)</w:t>
      </w:r>
      <w:r w:rsidR="004D299B">
        <w:rPr>
          <w:rFonts w:ascii="Calibri" w:hAnsi="Calibri"/>
          <w:b/>
          <w:sz w:val="24"/>
          <w:szCs w:val="24"/>
          <w:lang w:eastAsia="hi-IN" w:bidi="hi-IN"/>
        </w:rPr>
        <w:br/>
      </w:r>
      <w:r w:rsidR="004D299B" w:rsidRPr="00D17DE1">
        <w:rPr>
          <w:rFonts w:ascii="Calibri" w:eastAsia="SimSun" w:hAnsi="Calibri" w:cs="Lucida Sans"/>
          <w:color w:val="000000"/>
          <w:kern w:val="1"/>
          <w:sz w:val="24"/>
          <w:szCs w:val="24"/>
          <w:lang w:eastAsia="hi-IN" w:bidi="hi-IN"/>
        </w:rPr>
        <w:t xml:space="preserve">Rationalism anser </w:t>
      </w:r>
      <w:r w:rsidR="004D299B">
        <w:rPr>
          <w:rFonts w:ascii="Calibri" w:eastAsia="SimSun" w:hAnsi="Calibri" w:cs="Lucida Sans"/>
          <w:color w:val="000000"/>
          <w:kern w:val="1"/>
          <w:sz w:val="24"/>
          <w:szCs w:val="24"/>
          <w:lang w:eastAsia="hi-IN" w:bidi="hi-IN"/>
        </w:rPr>
        <w:t>att våra sinnen ger en ofullständig bild av omvärlden. Den främsta källan till kunskap är förnuft och logiskt tänkande – Antikens filosofer var rationalister.</w:t>
      </w:r>
    </w:p>
    <w:p w14:paraId="5CE91168" w14:textId="192A694A" w:rsidR="00B53B53" w:rsidRDefault="004D299B" w:rsidP="00C1214F">
      <w:pPr>
        <w:spacing w:line="276" w:lineRule="auto"/>
        <w:rPr>
          <w:rFonts w:ascii="Calibri" w:eastAsia="SimSun" w:hAnsi="Calibri" w:cs="Lucida Sans"/>
          <w:color w:val="000000"/>
          <w:kern w:val="1"/>
          <w:sz w:val="24"/>
          <w:szCs w:val="24"/>
          <w:lang w:eastAsia="hi-IN" w:bidi="hi-IN"/>
        </w:rPr>
      </w:pPr>
      <w:r>
        <w:rPr>
          <w:rFonts w:ascii="Calibri" w:eastAsia="SimSun" w:hAnsi="Calibri" w:cs="Lucida Sans"/>
          <w:color w:val="000000"/>
          <w:kern w:val="1"/>
          <w:sz w:val="24"/>
          <w:szCs w:val="24"/>
          <w:lang w:eastAsia="hi-IN" w:bidi="hi-IN"/>
        </w:rPr>
        <w:t>Försäljarens argument kommer vara att dina ögon inte räcker till för at</w:t>
      </w:r>
      <w:r w:rsidR="00193F6A">
        <w:rPr>
          <w:rFonts w:ascii="Calibri" w:eastAsia="SimSun" w:hAnsi="Calibri" w:cs="Lucida Sans"/>
          <w:color w:val="000000"/>
          <w:kern w:val="1"/>
          <w:sz w:val="24"/>
          <w:szCs w:val="24"/>
          <w:lang w:eastAsia="hi-IN" w:bidi="hi-IN"/>
        </w:rPr>
        <w:t>t se hur bra ditt borr fungerar och om det finns karies kvar i patienters tänder.</w:t>
      </w:r>
      <w:r>
        <w:rPr>
          <w:rFonts w:ascii="Calibri" w:eastAsia="SimSun" w:hAnsi="Calibri" w:cs="Lucida Sans"/>
          <w:color w:val="000000"/>
          <w:kern w:val="1"/>
          <w:sz w:val="24"/>
          <w:szCs w:val="24"/>
          <w:lang w:eastAsia="hi-IN" w:bidi="hi-IN"/>
        </w:rPr>
        <w:t xml:space="preserve"> Det kan fortfarande finnas karies kvar, men du ser inte det, då dina sinnen ä</w:t>
      </w:r>
      <w:r w:rsidR="00B53B53">
        <w:rPr>
          <w:rFonts w:ascii="Calibri" w:eastAsia="SimSun" w:hAnsi="Calibri" w:cs="Lucida Sans"/>
          <w:color w:val="000000"/>
          <w:kern w:val="1"/>
          <w:sz w:val="24"/>
          <w:szCs w:val="24"/>
          <w:lang w:eastAsia="hi-IN" w:bidi="hi-IN"/>
        </w:rPr>
        <w:t>r ofullständiga.</w:t>
      </w:r>
    </w:p>
    <w:p w14:paraId="05E1F75E" w14:textId="67BE4E7B" w:rsidR="00B53B53" w:rsidRDefault="00B53B53" w:rsidP="00C1214F">
      <w:pPr>
        <w:spacing w:line="276" w:lineRule="auto"/>
        <w:rPr>
          <w:rFonts w:ascii="Calibri" w:hAnsi="Calibri"/>
          <w:b/>
          <w:sz w:val="24"/>
          <w:szCs w:val="24"/>
          <w:lang w:eastAsia="hi-IN" w:bidi="hi-IN"/>
        </w:rPr>
      </w:pPr>
      <w:r>
        <w:rPr>
          <w:rFonts w:ascii="Calibri" w:hAnsi="Calibri"/>
          <w:sz w:val="24"/>
          <w:szCs w:val="24"/>
          <w:lang w:eastAsia="hi-IN" w:bidi="hi-IN"/>
        </w:rPr>
        <w:t xml:space="preserve">Förnuftet och logiskt tänkande kommer då säga att du borde </w:t>
      </w:r>
      <w:r w:rsidR="0062121F">
        <w:rPr>
          <w:rFonts w:ascii="Calibri" w:hAnsi="Calibri"/>
          <w:sz w:val="24"/>
          <w:szCs w:val="24"/>
          <w:lang w:eastAsia="hi-IN" w:bidi="hi-IN"/>
        </w:rPr>
        <w:t xml:space="preserve">köpa </w:t>
      </w:r>
      <w:r>
        <w:rPr>
          <w:rFonts w:ascii="Calibri" w:hAnsi="Calibri"/>
          <w:sz w:val="24"/>
          <w:szCs w:val="24"/>
          <w:lang w:eastAsia="hi-IN" w:bidi="hi-IN"/>
        </w:rPr>
        <w:t xml:space="preserve">ett nytt borr </w:t>
      </w:r>
      <w:r w:rsidR="0062121F">
        <w:rPr>
          <w:rFonts w:ascii="Calibri" w:hAnsi="Calibri"/>
          <w:sz w:val="24"/>
          <w:szCs w:val="24"/>
          <w:lang w:eastAsia="hi-IN" w:bidi="hi-IN"/>
        </w:rPr>
        <w:t xml:space="preserve">(försäljarens) </w:t>
      </w:r>
      <w:r>
        <w:rPr>
          <w:rFonts w:ascii="Calibri" w:hAnsi="Calibri"/>
          <w:sz w:val="24"/>
          <w:szCs w:val="24"/>
          <w:lang w:eastAsia="hi-IN" w:bidi="hi-IN"/>
        </w:rPr>
        <w:t>för att dina patienter ska få så bra behandling som möjligt.</w:t>
      </w:r>
    </w:p>
    <w:p w14:paraId="7A5917B8" w14:textId="159E68F8" w:rsidR="00977502" w:rsidRDefault="00B53B53" w:rsidP="00C1214F">
      <w:pPr>
        <w:spacing w:line="276" w:lineRule="auto"/>
        <w:rPr>
          <w:rFonts w:ascii="Calibri" w:hAnsi="Calibri"/>
          <w:sz w:val="24"/>
          <w:szCs w:val="24"/>
          <w:lang w:eastAsia="hi-IN" w:bidi="hi-IN"/>
        </w:rPr>
      </w:pPr>
      <w:r>
        <w:rPr>
          <w:rFonts w:ascii="Calibri" w:hAnsi="Calibri"/>
          <w:b/>
          <w:sz w:val="24"/>
          <w:szCs w:val="24"/>
          <w:lang w:eastAsia="hi-IN" w:bidi="hi-IN"/>
        </w:rPr>
        <w:br/>
      </w:r>
      <w:r w:rsidR="00977502" w:rsidRPr="00D17DE1">
        <w:rPr>
          <w:rFonts w:ascii="Calibri" w:hAnsi="Calibri"/>
          <w:b/>
          <w:sz w:val="24"/>
          <w:szCs w:val="24"/>
          <w:lang w:eastAsia="hi-IN" w:bidi="hi-IN"/>
        </w:rPr>
        <w:t>På vilket sätt kan dagens åsikter, värderingar och tekniker påverka vår syn på vem som skall erbjudas vård i samhället? Hur skulle detta synsätt ha kunnat se ut om någon av åsikterna/värderingarna/teknikerna väsentligen ändrades? (3p)</w:t>
      </w:r>
      <w:r w:rsidR="00193F6A">
        <w:rPr>
          <w:rFonts w:ascii="Calibri" w:hAnsi="Calibri"/>
          <w:b/>
          <w:sz w:val="24"/>
          <w:szCs w:val="24"/>
          <w:lang w:eastAsia="hi-IN" w:bidi="hi-IN"/>
        </w:rPr>
        <w:br/>
      </w:r>
      <w:r w:rsidR="00193F6A">
        <w:rPr>
          <w:rFonts w:ascii="Calibri" w:hAnsi="Calibri"/>
          <w:sz w:val="24"/>
          <w:szCs w:val="24"/>
          <w:lang w:eastAsia="hi-IN" w:bidi="hi-IN"/>
        </w:rPr>
        <w:t xml:space="preserve">Dagens åsikter och värderingar kan vara att alla människor </w:t>
      </w:r>
      <w:r w:rsidR="008E08D7">
        <w:rPr>
          <w:rFonts w:ascii="Calibri" w:hAnsi="Calibri"/>
          <w:sz w:val="24"/>
          <w:szCs w:val="24"/>
          <w:lang w:eastAsia="hi-IN" w:bidi="hi-IN"/>
        </w:rPr>
        <w:t>är lika i värde.</w:t>
      </w:r>
      <w:r w:rsidR="008E08D7">
        <w:rPr>
          <w:rFonts w:ascii="Calibri" w:hAnsi="Calibri"/>
          <w:sz w:val="24"/>
          <w:szCs w:val="24"/>
          <w:lang w:eastAsia="hi-IN" w:bidi="hi-IN"/>
        </w:rPr>
        <w:br/>
      </w:r>
      <w:r w:rsidR="00193F6A">
        <w:rPr>
          <w:rFonts w:ascii="Calibri" w:hAnsi="Calibri"/>
          <w:sz w:val="24"/>
          <w:szCs w:val="24"/>
          <w:lang w:eastAsia="hi-IN" w:bidi="hi-IN"/>
        </w:rPr>
        <w:t>Tekniker som vi har för att be</w:t>
      </w:r>
      <w:r w:rsidR="008E08D7">
        <w:rPr>
          <w:rFonts w:ascii="Calibri" w:hAnsi="Calibri"/>
          <w:sz w:val="24"/>
          <w:szCs w:val="24"/>
          <w:lang w:eastAsia="hi-IN" w:bidi="hi-IN"/>
        </w:rPr>
        <w:t xml:space="preserve">handla sjukdomar </w:t>
      </w:r>
      <w:r w:rsidR="00744AA2">
        <w:rPr>
          <w:rFonts w:ascii="Calibri" w:hAnsi="Calibri"/>
          <w:sz w:val="24"/>
          <w:szCs w:val="24"/>
          <w:lang w:eastAsia="hi-IN" w:bidi="hi-IN"/>
        </w:rPr>
        <w:t xml:space="preserve">idag </w:t>
      </w:r>
      <w:r w:rsidR="008E08D7">
        <w:rPr>
          <w:rFonts w:ascii="Calibri" w:hAnsi="Calibri"/>
          <w:sz w:val="24"/>
          <w:szCs w:val="24"/>
          <w:lang w:eastAsia="hi-IN" w:bidi="hi-IN"/>
        </w:rPr>
        <w:t>är väldigt bra</w:t>
      </w:r>
      <w:r w:rsidR="008E08D7">
        <w:rPr>
          <w:rFonts w:ascii="Calibri" w:hAnsi="Calibri"/>
          <w:sz w:val="24"/>
          <w:szCs w:val="24"/>
          <w:lang w:eastAsia="hi-IN" w:bidi="hi-IN"/>
        </w:rPr>
        <w:br/>
      </w:r>
      <w:r w:rsidR="00193F6A" w:rsidRPr="00193F6A">
        <w:rPr>
          <w:rFonts w:ascii="Calibri" w:hAnsi="Calibri"/>
          <w:sz w:val="24"/>
          <w:szCs w:val="24"/>
          <w:lang w:eastAsia="hi-IN" w:bidi="hi-IN"/>
        </w:rPr>
        <w:sym w:font="Wingdings" w:char="F0E0"/>
      </w:r>
      <w:r w:rsidR="00193F6A">
        <w:rPr>
          <w:rFonts w:ascii="Calibri" w:hAnsi="Calibri"/>
          <w:sz w:val="24"/>
          <w:szCs w:val="24"/>
          <w:lang w:eastAsia="hi-IN" w:bidi="hi-IN"/>
        </w:rPr>
        <w:t xml:space="preserve"> </w:t>
      </w:r>
      <w:r w:rsidR="008E08D7">
        <w:rPr>
          <w:rFonts w:ascii="Calibri" w:hAnsi="Calibri"/>
          <w:sz w:val="24"/>
          <w:szCs w:val="24"/>
          <w:lang w:eastAsia="hi-IN" w:bidi="hi-IN"/>
        </w:rPr>
        <w:t>S</w:t>
      </w:r>
      <w:r w:rsidR="00193F6A">
        <w:rPr>
          <w:rFonts w:ascii="Calibri" w:hAnsi="Calibri"/>
          <w:sz w:val="24"/>
          <w:szCs w:val="24"/>
          <w:lang w:eastAsia="hi-IN" w:bidi="hi-IN"/>
        </w:rPr>
        <w:t xml:space="preserve">ynen blir att så många som möjligt ska erbjudas vård </w:t>
      </w:r>
      <w:r w:rsidR="008E08D7">
        <w:rPr>
          <w:rFonts w:ascii="Calibri" w:hAnsi="Calibri"/>
          <w:sz w:val="24"/>
          <w:szCs w:val="24"/>
          <w:lang w:eastAsia="hi-IN" w:bidi="hi-IN"/>
        </w:rPr>
        <w:t>i samhället</w:t>
      </w:r>
    </w:p>
    <w:p w14:paraId="548D7CCE" w14:textId="0A5BDCC4" w:rsidR="00193F6A" w:rsidRDefault="00193F6A" w:rsidP="00C1214F">
      <w:pPr>
        <w:spacing w:line="276" w:lineRule="auto"/>
        <w:rPr>
          <w:rFonts w:ascii="Calibri" w:hAnsi="Calibri"/>
          <w:sz w:val="24"/>
          <w:szCs w:val="24"/>
          <w:lang w:eastAsia="hi-IN" w:bidi="hi-IN"/>
        </w:rPr>
      </w:pPr>
      <w:r>
        <w:rPr>
          <w:rFonts w:ascii="Calibri" w:hAnsi="Calibri"/>
          <w:sz w:val="24"/>
          <w:szCs w:val="24"/>
          <w:lang w:eastAsia="hi-IN" w:bidi="hi-IN"/>
        </w:rPr>
        <w:t xml:space="preserve">Synsättet </w:t>
      </w:r>
      <w:r w:rsidR="00E734DE">
        <w:rPr>
          <w:rFonts w:ascii="Calibri" w:hAnsi="Calibri"/>
          <w:sz w:val="24"/>
          <w:szCs w:val="24"/>
          <w:lang w:eastAsia="hi-IN" w:bidi="hi-IN"/>
        </w:rPr>
        <w:t>kan ändras o</w:t>
      </w:r>
      <w:r>
        <w:rPr>
          <w:rFonts w:ascii="Calibri" w:hAnsi="Calibri"/>
          <w:sz w:val="24"/>
          <w:szCs w:val="24"/>
          <w:lang w:eastAsia="hi-IN" w:bidi="hi-IN"/>
        </w:rPr>
        <w:t>m åsikterna och värderingarna istället ändrades till att alla människor inte är lika i värde</w:t>
      </w:r>
      <w:r w:rsidR="008E08D7">
        <w:rPr>
          <w:rFonts w:ascii="Calibri" w:hAnsi="Calibri"/>
          <w:sz w:val="24"/>
          <w:szCs w:val="24"/>
          <w:lang w:eastAsia="hi-IN" w:bidi="hi-IN"/>
        </w:rPr>
        <w:br/>
      </w:r>
      <w:r w:rsidR="00E734DE" w:rsidRPr="00E734DE">
        <w:rPr>
          <w:rFonts w:ascii="Calibri" w:hAnsi="Calibri"/>
          <w:sz w:val="24"/>
          <w:szCs w:val="24"/>
          <w:lang w:eastAsia="hi-IN" w:bidi="hi-IN"/>
        </w:rPr>
        <w:sym w:font="Wingdings" w:char="F0E0"/>
      </w:r>
      <w:r w:rsidR="00E734DE">
        <w:rPr>
          <w:rFonts w:ascii="Calibri" w:hAnsi="Calibri"/>
          <w:sz w:val="24"/>
          <w:szCs w:val="24"/>
          <w:lang w:eastAsia="hi-IN" w:bidi="hi-IN"/>
        </w:rPr>
        <w:t xml:space="preserve"> </w:t>
      </w:r>
      <w:r w:rsidR="008E08D7">
        <w:rPr>
          <w:rFonts w:ascii="Calibri" w:hAnsi="Calibri"/>
          <w:sz w:val="24"/>
          <w:szCs w:val="24"/>
          <w:lang w:eastAsia="hi-IN" w:bidi="hi-IN"/>
        </w:rPr>
        <w:t>S</w:t>
      </w:r>
      <w:r w:rsidR="00E734DE">
        <w:rPr>
          <w:rFonts w:ascii="Calibri" w:hAnsi="Calibri"/>
          <w:sz w:val="24"/>
          <w:szCs w:val="24"/>
          <w:lang w:eastAsia="hi-IN" w:bidi="hi-IN"/>
        </w:rPr>
        <w:t>ynen blir att vård endast ska erbjudas till vissa i samhället.</w:t>
      </w:r>
    </w:p>
    <w:p w14:paraId="00841CE2" w14:textId="68E7B02E" w:rsidR="00E734DE" w:rsidRPr="00B53B53" w:rsidRDefault="008E08D7" w:rsidP="00C1214F">
      <w:pPr>
        <w:spacing w:line="276" w:lineRule="auto"/>
        <w:rPr>
          <w:rFonts w:ascii="Calibri" w:eastAsia="SimSun" w:hAnsi="Calibri" w:cs="Lucida Sans"/>
          <w:color w:val="000000"/>
          <w:kern w:val="1"/>
          <w:sz w:val="24"/>
          <w:szCs w:val="24"/>
          <w:lang w:eastAsia="hi-IN" w:bidi="hi-IN"/>
        </w:rPr>
      </w:pPr>
      <w:r>
        <w:rPr>
          <w:rFonts w:ascii="Calibri" w:hAnsi="Calibri"/>
          <w:sz w:val="24"/>
          <w:szCs w:val="24"/>
          <w:lang w:eastAsia="hi-IN" w:bidi="hi-IN"/>
        </w:rPr>
        <w:t>(</w:t>
      </w:r>
      <w:r w:rsidR="00E734DE">
        <w:rPr>
          <w:rFonts w:ascii="Calibri" w:hAnsi="Calibri"/>
          <w:sz w:val="24"/>
          <w:szCs w:val="24"/>
          <w:lang w:eastAsia="hi-IN" w:bidi="hi-IN"/>
        </w:rPr>
        <w:t>När ett paradigm ändras (summan av alla åsikter, värderingar och tekniker vid det tillfället) kallas det paradigmskifte. Exemplet ovan har hänt i verk</w:t>
      </w:r>
      <w:r>
        <w:rPr>
          <w:rFonts w:ascii="Calibri" w:hAnsi="Calibri"/>
          <w:sz w:val="24"/>
          <w:szCs w:val="24"/>
          <w:lang w:eastAsia="hi-IN" w:bidi="hi-IN"/>
        </w:rPr>
        <w:t xml:space="preserve">ligheten, fast åt andra hållet - </w:t>
      </w:r>
      <w:r w:rsidR="00E734DE">
        <w:rPr>
          <w:rFonts w:ascii="Calibri" w:hAnsi="Calibri"/>
          <w:sz w:val="24"/>
          <w:szCs w:val="24"/>
          <w:lang w:eastAsia="hi-IN" w:bidi="hi-IN"/>
        </w:rPr>
        <w:t xml:space="preserve">från vård till fåtal </w:t>
      </w:r>
      <w:r w:rsidR="00E734DE" w:rsidRPr="00E734DE">
        <w:rPr>
          <w:rFonts w:ascii="Calibri" w:hAnsi="Calibri"/>
          <w:sz w:val="24"/>
          <w:szCs w:val="24"/>
          <w:lang w:eastAsia="hi-IN" w:bidi="hi-IN"/>
        </w:rPr>
        <w:sym w:font="Wingdings" w:char="F0E0"/>
      </w:r>
      <w:r w:rsidR="00744AA2">
        <w:rPr>
          <w:rFonts w:ascii="Calibri" w:hAnsi="Calibri"/>
          <w:sz w:val="24"/>
          <w:szCs w:val="24"/>
          <w:lang w:eastAsia="hi-IN" w:bidi="hi-IN"/>
        </w:rPr>
        <w:t xml:space="preserve"> vård till många</w:t>
      </w:r>
      <w:r>
        <w:rPr>
          <w:rFonts w:ascii="Calibri" w:hAnsi="Calibri"/>
          <w:sz w:val="24"/>
          <w:szCs w:val="24"/>
          <w:lang w:eastAsia="hi-IN" w:bidi="hi-IN"/>
        </w:rPr>
        <w:t>)</w:t>
      </w:r>
    </w:p>
    <w:p w14:paraId="2CC920B6" w14:textId="77777777" w:rsidR="00D12EAE" w:rsidRDefault="00977502" w:rsidP="00C1214F">
      <w:pPr>
        <w:spacing w:line="276" w:lineRule="auto"/>
        <w:rPr>
          <w:rFonts w:ascii="Calibri" w:hAnsi="Calibri"/>
          <w:b/>
          <w:sz w:val="24"/>
          <w:szCs w:val="24"/>
          <w:lang w:eastAsia="hi-IN" w:bidi="hi-IN"/>
        </w:rPr>
      </w:pPr>
      <w:r w:rsidRPr="00D17DE1">
        <w:rPr>
          <w:rFonts w:ascii="Calibri" w:hAnsi="Calibri"/>
          <w:b/>
          <w:sz w:val="24"/>
          <w:szCs w:val="24"/>
          <w:lang w:eastAsia="hi-IN" w:bidi="hi-IN"/>
        </w:rPr>
        <w:br/>
      </w:r>
      <w:r w:rsidR="00004E85" w:rsidRPr="00D17DE1">
        <w:rPr>
          <w:rFonts w:ascii="Calibri" w:hAnsi="Calibri"/>
          <w:b/>
          <w:sz w:val="24"/>
          <w:szCs w:val="24"/>
          <w:lang w:eastAsia="hi-IN" w:bidi="hi-IN"/>
        </w:rPr>
        <w:t>För att ta reda på vad som kännetecknar patienter med tandlossning lät du undersöka 300 patienter. Du registrerade ålder, kön, sjukdomshistoria, vikt, längd, skonummer, hårfärg, bilmärke, matvanor etc etc. Du fann att det som kännetecknade en parod-patient var att det var en människa som hade tänder, en benägenhet att utveckla sjukdom och som hade vissa munhygienvanor. Bilmärke och hårfärg saknade betydelse.</w:t>
      </w:r>
    </w:p>
    <w:p w14:paraId="13373305" w14:textId="6E9BAB80" w:rsidR="00D12EAE" w:rsidRPr="00D12EAE" w:rsidRDefault="00F71A8E" w:rsidP="00C1214F">
      <w:pPr>
        <w:pStyle w:val="Liststycke"/>
        <w:numPr>
          <w:ilvl w:val="0"/>
          <w:numId w:val="5"/>
        </w:numPr>
        <w:spacing w:line="276" w:lineRule="auto"/>
        <w:rPr>
          <w:rFonts w:ascii="Calibri" w:hAnsi="Calibri"/>
          <w:b/>
          <w:sz w:val="24"/>
          <w:szCs w:val="24"/>
          <w:lang w:eastAsia="hi-IN" w:bidi="hi-IN"/>
        </w:rPr>
      </w:pPr>
      <w:r w:rsidRPr="00D12EAE">
        <w:rPr>
          <w:rFonts w:ascii="Calibri" w:hAnsi="Calibri"/>
          <w:b/>
          <w:sz w:val="24"/>
          <w:szCs w:val="24"/>
          <w:lang w:eastAsia="hi-IN" w:bidi="hi-IN"/>
        </w:rPr>
        <w:t>Vad kallas detta sätt att erhålla kunskap och vad karakteriserar den?</w:t>
      </w:r>
      <w:r w:rsidR="00004E85" w:rsidRPr="00D12EAE">
        <w:rPr>
          <w:rFonts w:ascii="Calibri" w:hAnsi="Calibri"/>
          <w:b/>
          <w:sz w:val="24"/>
          <w:szCs w:val="24"/>
          <w:lang w:eastAsia="hi-IN" w:bidi="hi-IN"/>
        </w:rPr>
        <w:t xml:space="preserve"> (1 p)</w:t>
      </w:r>
      <w:r w:rsidR="00940450" w:rsidRPr="00D12EAE">
        <w:rPr>
          <w:rFonts w:ascii="Calibri" w:hAnsi="Calibri"/>
          <w:b/>
          <w:sz w:val="24"/>
          <w:szCs w:val="24"/>
          <w:lang w:eastAsia="hi-IN" w:bidi="hi-IN"/>
        </w:rPr>
        <w:br/>
      </w:r>
      <w:r w:rsidR="00D12EAE" w:rsidRPr="00D12EAE">
        <w:rPr>
          <w:rFonts w:ascii="Calibri" w:eastAsia="SimSun" w:hAnsi="Calibri" w:cs="Lucida Sans"/>
          <w:i/>
          <w:color w:val="000000"/>
          <w:kern w:val="1"/>
          <w:sz w:val="24"/>
          <w:szCs w:val="24"/>
          <w:lang w:eastAsia="hi-IN" w:bidi="hi-IN"/>
        </w:rPr>
        <w:t>Empirism</w:t>
      </w:r>
      <w:r w:rsidR="00D12EAE" w:rsidRPr="00D12EAE">
        <w:rPr>
          <w:rFonts w:ascii="Calibri" w:eastAsia="SimSun" w:hAnsi="Calibri" w:cs="Lucida Sans"/>
          <w:color w:val="000000"/>
          <w:kern w:val="1"/>
          <w:sz w:val="24"/>
          <w:szCs w:val="24"/>
          <w:lang w:eastAsia="hi-IN" w:bidi="hi-IN"/>
        </w:rPr>
        <w:t xml:space="preserve"> anser att främsta källan till kunskap är </w:t>
      </w:r>
      <w:r w:rsidR="00D12EAE" w:rsidRPr="00744AA2">
        <w:rPr>
          <w:rFonts w:ascii="Calibri" w:eastAsia="SimSun" w:hAnsi="Calibri" w:cs="Lucida Sans"/>
          <w:i/>
          <w:color w:val="000000"/>
          <w:kern w:val="1"/>
          <w:sz w:val="24"/>
          <w:szCs w:val="24"/>
          <w:lang w:eastAsia="hi-IN" w:bidi="hi-IN"/>
        </w:rPr>
        <w:t>observationer</w:t>
      </w:r>
      <w:r w:rsidR="00D12EAE" w:rsidRPr="00D12EAE">
        <w:rPr>
          <w:rFonts w:ascii="Calibri" w:eastAsia="SimSun" w:hAnsi="Calibri" w:cs="Lucida Sans"/>
          <w:color w:val="000000"/>
          <w:kern w:val="1"/>
          <w:sz w:val="24"/>
          <w:szCs w:val="24"/>
          <w:lang w:eastAsia="hi-IN" w:bidi="hi-IN"/>
        </w:rPr>
        <w:t xml:space="preserve">. Genom att eliminera </w:t>
      </w:r>
      <w:r w:rsidR="00D12EAE" w:rsidRPr="00D12EAE">
        <w:rPr>
          <w:rFonts w:ascii="Calibri" w:eastAsia="SimSun" w:hAnsi="Calibri" w:cs="Lucida Sans"/>
          <w:color w:val="000000"/>
          <w:kern w:val="1"/>
          <w:sz w:val="24"/>
          <w:szCs w:val="24"/>
          <w:lang w:eastAsia="hi-IN" w:bidi="hi-IN"/>
        </w:rPr>
        <w:lastRenderedPageBreak/>
        <w:t>subjektivitet framkommer nya sanningar. Här bejakar man mer sina sinnesintryck.</w:t>
      </w:r>
      <w:r w:rsidR="00D12EAE">
        <w:rPr>
          <w:rFonts w:ascii="Calibri" w:eastAsia="SimSun" w:hAnsi="Calibri" w:cs="Lucida Sans"/>
          <w:color w:val="000000"/>
          <w:kern w:val="1"/>
          <w:sz w:val="24"/>
          <w:szCs w:val="24"/>
          <w:lang w:eastAsia="hi-IN" w:bidi="hi-IN"/>
        </w:rPr>
        <w:br/>
      </w:r>
      <w:r w:rsidR="00D12EAE">
        <w:rPr>
          <w:rFonts w:ascii="Calibri" w:eastAsia="SimSun" w:hAnsi="Calibri" w:cs="Lucida Sans"/>
          <w:color w:val="000000"/>
          <w:kern w:val="1"/>
          <w:sz w:val="24"/>
          <w:szCs w:val="24"/>
          <w:lang w:eastAsia="hi-IN" w:bidi="hi-IN"/>
        </w:rPr>
        <w:br/>
      </w:r>
      <w:r w:rsidR="000E6DFA" w:rsidRPr="00D12EAE">
        <w:rPr>
          <w:rFonts w:ascii="Calibri" w:hAnsi="Calibri"/>
          <w:sz w:val="24"/>
          <w:szCs w:val="24"/>
          <w:lang w:eastAsia="hi-IN" w:bidi="hi-IN"/>
        </w:rPr>
        <w:t>Det här kan ske genom induktion – man tar fram en regel genom flera observationer</w:t>
      </w:r>
      <w:r w:rsidR="00744AA2">
        <w:rPr>
          <w:rFonts w:ascii="Calibri" w:hAnsi="Calibri"/>
          <w:sz w:val="24"/>
          <w:szCs w:val="24"/>
          <w:lang w:eastAsia="hi-IN" w:bidi="hi-IN"/>
        </w:rPr>
        <w:t>.</w:t>
      </w:r>
      <w:r w:rsidR="00D12EAE">
        <w:rPr>
          <w:rFonts w:ascii="Calibri" w:hAnsi="Calibri"/>
          <w:sz w:val="24"/>
          <w:szCs w:val="24"/>
          <w:lang w:eastAsia="hi-IN" w:bidi="hi-IN"/>
        </w:rPr>
        <w:br/>
      </w:r>
    </w:p>
    <w:p w14:paraId="26A51C2B" w14:textId="3876C10C" w:rsidR="00E22209" w:rsidRPr="00E22209" w:rsidRDefault="00F71A8E" w:rsidP="00C1214F">
      <w:pPr>
        <w:pStyle w:val="Liststycke"/>
        <w:numPr>
          <w:ilvl w:val="0"/>
          <w:numId w:val="5"/>
        </w:numPr>
        <w:spacing w:line="276" w:lineRule="auto"/>
        <w:rPr>
          <w:rFonts w:ascii="Calibri" w:hAnsi="Calibri"/>
          <w:b/>
          <w:sz w:val="24"/>
          <w:szCs w:val="24"/>
          <w:lang w:eastAsia="hi-IN" w:bidi="hi-IN"/>
        </w:rPr>
      </w:pPr>
      <w:r w:rsidRPr="00D12EAE">
        <w:rPr>
          <w:rFonts w:ascii="Calibri" w:hAnsi="Calibri"/>
          <w:b/>
          <w:sz w:val="24"/>
          <w:szCs w:val="24"/>
          <w:lang w:eastAsia="hi-IN" w:bidi="hi-IN"/>
        </w:rPr>
        <w:t>V</w:t>
      </w:r>
      <w:r w:rsidR="00004E85" w:rsidRPr="00D12EAE">
        <w:rPr>
          <w:rFonts w:ascii="Calibri" w:hAnsi="Calibri"/>
          <w:b/>
          <w:sz w:val="24"/>
          <w:szCs w:val="24"/>
          <w:lang w:eastAsia="hi-IN" w:bidi="hi-IN"/>
        </w:rPr>
        <w:t>ad kallas det andra, “motsatta”, sättet att erhålla kunskap och hur hade studien sett ut i det fallet? (2p)</w:t>
      </w:r>
      <w:r w:rsidR="000E6DFA" w:rsidRPr="00D12EAE">
        <w:rPr>
          <w:rFonts w:ascii="Calibri" w:hAnsi="Calibri"/>
          <w:b/>
          <w:sz w:val="24"/>
          <w:szCs w:val="24"/>
          <w:lang w:eastAsia="hi-IN" w:bidi="hi-IN"/>
        </w:rPr>
        <w:br/>
      </w:r>
      <w:r w:rsidR="00D12EAE" w:rsidRPr="003C0B83">
        <w:rPr>
          <w:rFonts w:ascii="Calibri" w:eastAsia="SimSun" w:hAnsi="Calibri" w:cs="Lucida Sans"/>
          <w:i/>
          <w:color w:val="000000"/>
          <w:kern w:val="1"/>
          <w:sz w:val="24"/>
          <w:szCs w:val="24"/>
          <w:lang w:eastAsia="hi-IN" w:bidi="hi-IN"/>
        </w:rPr>
        <w:t>Rationalism</w:t>
      </w:r>
      <w:r w:rsidR="00D12EAE" w:rsidRPr="003C0B83">
        <w:rPr>
          <w:rFonts w:ascii="Calibri" w:eastAsia="SimSun" w:hAnsi="Calibri" w:cs="Lucida Sans"/>
          <w:color w:val="000000"/>
          <w:kern w:val="1"/>
          <w:sz w:val="24"/>
          <w:szCs w:val="24"/>
          <w:lang w:eastAsia="hi-IN" w:bidi="hi-IN"/>
        </w:rPr>
        <w:t xml:space="preserve"> anser att våra sinnen ger en ofullständig bild av omvärlden. Den främsta källan till kunskap är förnuft och logiskt tänkande – Antikens filosofer var rationalister.</w:t>
      </w:r>
      <w:r w:rsidR="00632E7F">
        <w:rPr>
          <w:rFonts w:ascii="Calibri" w:eastAsia="SimSun" w:hAnsi="Calibri" w:cs="Lucida Sans"/>
          <w:color w:val="000000"/>
          <w:kern w:val="1"/>
          <w:sz w:val="24"/>
          <w:szCs w:val="24"/>
          <w:lang w:eastAsia="hi-IN" w:bidi="hi-IN"/>
        </w:rPr>
        <w:br/>
      </w:r>
      <w:r w:rsidR="00632E7F">
        <w:rPr>
          <w:rFonts w:ascii="Calibri" w:eastAsia="SimSun" w:hAnsi="Calibri" w:cs="Lucida Sans"/>
          <w:color w:val="000000"/>
          <w:kern w:val="1"/>
          <w:sz w:val="24"/>
          <w:szCs w:val="24"/>
          <w:lang w:eastAsia="hi-IN" w:bidi="hi-IN"/>
        </w:rPr>
        <w:br/>
        <w:t xml:space="preserve">Våra observationer av ålder, kön, </w:t>
      </w:r>
      <w:r w:rsidR="00CA561D">
        <w:rPr>
          <w:rFonts w:ascii="Calibri" w:eastAsia="SimSun" w:hAnsi="Calibri" w:cs="Lucida Sans"/>
          <w:color w:val="000000"/>
          <w:kern w:val="1"/>
          <w:sz w:val="24"/>
          <w:szCs w:val="24"/>
          <w:lang w:eastAsia="hi-IN" w:bidi="hi-IN"/>
        </w:rPr>
        <w:t>sjukdomshistoria</w:t>
      </w:r>
      <w:r w:rsidR="00632E7F">
        <w:rPr>
          <w:rFonts w:ascii="Calibri" w:eastAsia="SimSun" w:hAnsi="Calibri" w:cs="Lucida Sans"/>
          <w:color w:val="000000"/>
          <w:kern w:val="1"/>
          <w:sz w:val="24"/>
          <w:szCs w:val="24"/>
          <w:lang w:eastAsia="hi-IN" w:bidi="hi-IN"/>
        </w:rPr>
        <w:t xml:space="preserve"> </w:t>
      </w:r>
      <w:r w:rsidR="00CA561D">
        <w:rPr>
          <w:rFonts w:ascii="Calibri" w:eastAsia="SimSun" w:hAnsi="Calibri" w:cs="Lucida Sans"/>
          <w:color w:val="000000"/>
          <w:kern w:val="1"/>
          <w:sz w:val="24"/>
          <w:szCs w:val="24"/>
          <w:lang w:eastAsia="hi-IN" w:bidi="hi-IN"/>
        </w:rPr>
        <w:t>etc.</w:t>
      </w:r>
      <w:r w:rsidR="00632E7F">
        <w:rPr>
          <w:rFonts w:ascii="Calibri" w:eastAsia="SimSun" w:hAnsi="Calibri" w:cs="Lucida Sans"/>
          <w:color w:val="000000"/>
          <w:kern w:val="1"/>
          <w:sz w:val="24"/>
          <w:szCs w:val="24"/>
          <w:lang w:eastAsia="hi-IN" w:bidi="hi-IN"/>
        </w:rPr>
        <w:t xml:space="preserve"> hade inte r</w:t>
      </w:r>
      <w:r w:rsidR="00CA561D">
        <w:rPr>
          <w:rFonts w:ascii="Calibri" w:eastAsia="SimSun" w:hAnsi="Calibri" w:cs="Lucida Sans"/>
          <w:color w:val="000000"/>
          <w:kern w:val="1"/>
          <w:sz w:val="24"/>
          <w:szCs w:val="24"/>
          <w:lang w:eastAsia="hi-IN" w:bidi="hi-IN"/>
        </w:rPr>
        <w:t>äckt till för att få ny kunskap, då de är ofullständiga.</w:t>
      </w:r>
      <w:r w:rsidR="00632E7F">
        <w:rPr>
          <w:rFonts w:ascii="Calibri" w:eastAsia="SimSun" w:hAnsi="Calibri" w:cs="Lucida Sans"/>
          <w:color w:val="000000"/>
          <w:kern w:val="1"/>
          <w:sz w:val="24"/>
          <w:szCs w:val="24"/>
          <w:lang w:eastAsia="hi-IN" w:bidi="hi-IN"/>
        </w:rPr>
        <w:t xml:space="preserve"> </w:t>
      </w:r>
      <w:r w:rsidR="007B4904" w:rsidRPr="003C0B83">
        <w:rPr>
          <w:sz w:val="24"/>
          <w:szCs w:val="24"/>
          <w:lang w:eastAsia="hi-IN" w:bidi="hi-IN"/>
        </w:rPr>
        <w:t xml:space="preserve">Studien hade </w:t>
      </w:r>
      <w:r w:rsidR="000717FC" w:rsidRPr="003C0B83">
        <w:rPr>
          <w:sz w:val="24"/>
          <w:szCs w:val="24"/>
          <w:lang w:eastAsia="hi-IN" w:bidi="hi-IN"/>
        </w:rPr>
        <w:t xml:space="preserve">då istället </w:t>
      </w:r>
      <w:r w:rsidR="003C0B83" w:rsidRPr="003C0B83">
        <w:rPr>
          <w:sz w:val="24"/>
          <w:szCs w:val="24"/>
          <w:lang w:eastAsia="hi-IN" w:bidi="hi-IN"/>
        </w:rPr>
        <w:t>lagt fram filosofiska resonemang kring idéer, exempelvis idén att folk med bilmärket Volvo hade mer tandlossning</w:t>
      </w:r>
      <w:r w:rsidR="00EC5056">
        <w:rPr>
          <w:sz w:val="24"/>
          <w:szCs w:val="24"/>
          <w:lang w:eastAsia="hi-IN" w:bidi="hi-IN"/>
        </w:rPr>
        <w:t xml:space="preserve"> och sedan resonerat utifrån det.</w:t>
      </w:r>
    </w:p>
    <w:p w14:paraId="05342A60" w14:textId="3D9323A5" w:rsidR="001110DA" w:rsidRPr="00E22209" w:rsidRDefault="00E22209" w:rsidP="00C1214F">
      <w:pPr>
        <w:spacing w:line="276" w:lineRule="auto"/>
        <w:rPr>
          <w:rFonts w:ascii="Calibri" w:hAnsi="Calibri"/>
          <w:b/>
          <w:sz w:val="24"/>
          <w:szCs w:val="24"/>
          <w:lang w:eastAsia="hi-IN" w:bidi="hi-IN"/>
        </w:rPr>
      </w:pPr>
      <w:r>
        <w:rPr>
          <w:rFonts w:ascii="Calibri" w:hAnsi="Calibri"/>
          <w:b/>
          <w:i/>
          <w:sz w:val="28"/>
          <w:u w:val="single"/>
          <w:lang w:eastAsia="hi-IN" w:bidi="hi-IN"/>
        </w:rPr>
        <w:br/>
      </w:r>
      <w:r w:rsidR="00191579" w:rsidRPr="00E22209">
        <w:rPr>
          <w:rFonts w:ascii="Calibri" w:hAnsi="Calibri"/>
          <w:b/>
          <w:i/>
          <w:sz w:val="28"/>
          <w:u w:val="single"/>
          <w:lang w:eastAsia="hi-IN" w:bidi="hi-IN"/>
        </w:rPr>
        <w:t>Okända tentor</w:t>
      </w:r>
    </w:p>
    <w:p w14:paraId="6B649F11" w14:textId="77777777" w:rsidR="008E3C82" w:rsidRDefault="004B7AA5" w:rsidP="00C1214F">
      <w:pPr>
        <w:spacing w:line="276" w:lineRule="auto"/>
        <w:rPr>
          <w:rFonts w:ascii="Calibri" w:hAnsi="Calibri"/>
          <w:sz w:val="24"/>
          <w:szCs w:val="24"/>
          <w:lang w:eastAsia="hi-IN" w:bidi="hi-IN"/>
        </w:rPr>
      </w:pPr>
      <w:r w:rsidRPr="00D17DE1">
        <w:rPr>
          <w:rFonts w:ascii="Calibri" w:hAnsi="Calibri"/>
          <w:b/>
          <w:sz w:val="24"/>
          <w:szCs w:val="24"/>
          <w:lang w:eastAsia="hi-IN" w:bidi="hi-IN"/>
        </w:rPr>
        <w:t>En av dina patienter fick ett slag över munnen i förrgår. I morse gick en av incisiverna av och precis innan besöket hos dig idag får patienten häftiga buksmärtor. Red ut de kausala orsakssambanden</w:t>
      </w:r>
      <w:r w:rsidR="00191579" w:rsidRPr="00D17DE1">
        <w:rPr>
          <w:rFonts w:ascii="Calibri" w:hAnsi="Calibri"/>
          <w:sz w:val="24"/>
          <w:szCs w:val="24"/>
          <w:lang w:eastAsia="hi-IN" w:bidi="hi-IN"/>
        </w:rPr>
        <w:br/>
      </w:r>
      <w:r w:rsidRPr="00D17DE1">
        <w:rPr>
          <w:rFonts w:ascii="Calibri" w:hAnsi="Calibri"/>
          <w:sz w:val="24"/>
          <w:szCs w:val="24"/>
          <w:lang w:eastAsia="hi-IN" w:bidi="hi-IN"/>
        </w:rPr>
        <w:t>Här har vi ett problem då det aldrig går att vara helt säker på orsaksamband. Även om vi som tandläkare med vår kunskap finner det osannolikt att buksmärtan skulle hänga ihop med slaget över munnen så kan vi inte helt vara säkra.</w:t>
      </w:r>
      <w:r w:rsidRPr="00D17DE1">
        <w:rPr>
          <w:rFonts w:ascii="Calibri" w:hAnsi="Calibri"/>
          <w:sz w:val="24"/>
          <w:szCs w:val="24"/>
          <w:lang w:eastAsia="hi-IN" w:bidi="hi-IN"/>
        </w:rPr>
        <w:br/>
        <w:t>Då kan vi finna det troligare att det är ett samband mellan slaget och att incisiven gick av.</w:t>
      </w:r>
    </w:p>
    <w:p w14:paraId="663B639A" w14:textId="77777777" w:rsidR="008E3C82" w:rsidRDefault="008E3C82" w:rsidP="00C1214F">
      <w:pPr>
        <w:spacing w:line="276" w:lineRule="auto"/>
        <w:rPr>
          <w:rFonts w:ascii="Calibri" w:hAnsi="Calibri"/>
          <w:sz w:val="24"/>
          <w:szCs w:val="24"/>
          <w:lang w:eastAsia="hi-IN" w:bidi="hi-IN"/>
        </w:rPr>
      </w:pPr>
      <w:r>
        <w:rPr>
          <w:rFonts w:ascii="Calibri" w:hAnsi="Calibri"/>
          <w:sz w:val="24"/>
          <w:szCs w:val="24"/>
          <w:lang w:eastAsia="hi-IN" w:bidi="hi-IN"/>
        </w:rPr>
        <w:br/>
      </w:r>
      <w:r w:rsidR="004B7AA5" w:rsidRPr="00D17DE1">
        <w:rPr>
          <w:rFonts w:ascii="Calibri" w:eastAsia="SimSun" w:hAnsi="Calibri" w:cs="Lucida Sans"/>
          <w:b/>
          <w:bCs/>
          <w:color w:val="000000"/>
          <w:kern w:val="1"/>
          <w:sz w:val="24"/>
          <w:szCs w:val="24"/>
          <w:lang w:eastAsia="hi-IN" w:bidi="hi-IN"/>
        </w:rPr>
        <w:t>Vad kännetecknar en god vetenskaplig teori?</w:t>
      </w:r>
      <w:r w:rsidR="00191579" w:rsidRPr="00D17DE1">
        <w:rPr>
          <w:rFonts w:ascii="Calibri" w:hAnsi="Calibri"/>
          <w:sz w:val="24"/>
          <w:szCs w:val="24"/>
          <w:lang w:eastAsia="hi-IN" w:bidi="hi-IN"/>
        </w:rPr>
        <w:br/>
      </w:r>
      <w:r w:rsidR="004B7AA5" w:rsidRPr="00D17DE1">
        <w:rPr>
          <w:rFonts w:ascii="Calibri" w:eastAsia="SimSun" w:hAnsi="Calibri" w:cs="Lucida Sans"/>
          <w:color w:val="000000"/>
          <w:kern w:val="1"/>
          <w:sz w:val="24"/>
          <w:szCs w:val="24"/>
          <w:lang w:eastAsia="hi-IN" w:bidi="hi-IN"/>
        </w:rPr>
        <w:t>Att den kan motbevisas</w:t>
      </w:r>
      <w:r>
        <w:rPr>
          <w:rFonts w:ascii="Calibri" w:hAnsi="Calibri"/>
          <w:sz w:val="24"/>
          <w:szCs w:val="24"/>
          <w:lang w:eastAsia="hi-IN" w:bidi="hi-IN"/>
        </w:rPr>
        <w:t>.</w:t>
      </w:r>
    </w:p>
    <w:p w14:paraId="1519E8BC" w14:textId="77777777" w:rsidR="008E3C82" w:rsidRDefault="008E3C82" w:rsidP="00C1214F">
      <w:pPr>
        <w:spacing w:line="276" w:lineRule="auto"/>
        <w:rPr>
          <w:rFonts w:ascii="Calibri" w:hAnsi="Calibri"/>
          <w:sz w:val="24"/>
          <w:szCs w:val="24"/>
          <w:lang w:eastAsia="hi-IN" w:bidi="hi-IN"/>
        </w:rPr>
      </w:pPr>
      <w:r>
        <w:rPr>
          <w:rFonts w:ascii="Calibri" w:hAnsi="Calibri"/>
          <w:sz w:val="24"/>
          <w:szCs w:val="24"/>
          <w:lang w:eastAsia="hi-IN" w:bidi="hi-IN"/>
        </w:rPr>
        <w:br/>
      </w:r>
      <w:r w:rsidR="004B7AA5" w:rsidRPr="00D17DE1">
        <w:rPr>
          <w:rFonts w:ascii="Calibri" w:eastAsia="SimSun" w:hAnsi="Calibri" w:cs="Lucida Sans"/>
          <w:b/>
          <w:bCs/>
          <w:color w:val="000000"/>
          <w:kern w:val="1"/>
          <w:sz w:val="24"/>
          <w:szCs w:val="24"/>
          <w:lang w:eastAsia="hi-IN" w:bidi="hi-IN"/>
        </w:rPr>
        <w:t>Ge ett exempel på en fråg</w:t>
      </w:r>
      <w:r>
        <w:rPr>
          <w:rFonts w:ascii="Calibri" w:eastAsia="SimSun" w:hAnsi="Calibri" w:cs="Lucida Sans"/>
          <w:b/>
          <w:bCs/>
          <w:color w:val="000000"/>
          <w:kern w:val="1"/>
          <w:sz w:val="24"/>
          <w:szCs w:val="24"/>
          <w:lang w:eastAsia="hi-IN" w:bidi="hi-IN"/>
        </w:rPr>
        <w:t>e</w:t>
      </w:r>
      <w:r w:rsidR="004B7AA5" w:rsidRPr="00D17DE1">
        <w:rPr>
          <w:rFonts w:ascii="Calibri" w:eastAsia="SimSun" w:hAnsi="Calibri" w:cs="Lucida Sans"/>
          <w:b/>
          <w:bCs/>
          <w:color w:val="000000"/>
          <w:kern w:val="1"/>
          <w:sz w:val="24"/>
          <w:szCs w:val="24"/>
          <w:lang w:eastAsia="hi-IN" w:bidi="hi-IN"/>
        </w:rPr>
        <w:t>ställning som inte kan bevisas empiriskt</w:t>
      </w:r>
      <w:r w:rsidR="00191579" w:rsidRPr="00D17DE1">
        <w:rPr>
          <w:rFonts w:ascii="Calibri" w:hAnsi="Calibri"/>
          <w:sz w:val="24"/>
          <w:szCs w:val="24"/>
          <w:lang w:eastAsia="hi-IN" w:bidi="hi-IN"/>
        </w:rPr>
        <w:br/>
      </w:r>
      <w:r>
        <w:rPr>
          <w:rFonts w:ascii="Calibri" w:eastAsia="SimSun" w:hAnsi="Calibri" w:cs="Lucida Sans"/>
          <w:color w:val="000000"/>
          <w:kern w:val="1"/>
          <w:sz w:val="24"/>
          <w:szCs w:val="24"/>
          <w:lang w:eastAsia="hi-IN" w:bidi="hi-IN"/>
        </w:rPr>
        <w:t>T</w:t>
      </w:r>
      <w:r w:rsidR="004B7AA5" w:rsidRPr="00D17DE1">
        <w:rPr>
          <w:rFonts w:ascii="Calibri" w:eastAsia="SimSun" w:hAnsi="Calibri" w:cs="Lucida Sans"/>
          <w:color w:val="000000"/>
          <w:kern w:val="1"/>
          <w:sz w:val="24"/>
          <w:szCs w:val="24"/>
          <w:lang w:eastAsia="hi-IN" w:bidi="hi-IN"/>
        </w:rPr>
        <w:t>eologiska spörsmål såsom om Gud finns. Är det rätt eller fel att döda?</w:t>
      </w:r>
    </w:p>
    <w:p w14:paraId="20FCE266" w14:textId="77777777" w:rsidR="006D6F81" w:rsidRDefault="008E3C82" w:rsidP="00C1214F">
      <w:pPr>
        <w:spacing w:line="276" w:lineRule="auto"/>
        <w:rPr>
          <w:rFonts w:ascii="Calibri" w:hAnsi="Calibri"/>
          <w:sz w:val="24"/>
          <w:szCs w:val="24"/>
          <w:lang w:eastAsia="hi-IN" w:bidi="hi-IN"/>
        </w:rPr>
      </w:pPr>
      <w:r>
        <w:rPr>
          <w:rFonts w:ascii="Calibri" w:hAnsi="Calibri"/>
          <w:sz w:val="24"/>
          <w:szCs w:val="24"/>
          <w:lang w:eastAsia="hi-IN" w:bidi="hi-IN"/>
        </w:rPr>
        <w:br/>
      </w:r>
      <w:r w:rsidR="004B7AA5" w:rsidRPr="00D17DE1">
        <w:rPr>
          <w:rFonts w:ascii="Calibri" w:eastAsia="SimSun" w:hAnsi="Calibri" w:cs="Lucida Sans"/>
          <w:b/>
          <w:bCs/>
          <w:color w:val="000000"/>
          <w:kern w:val="1"/>
          <w:sz w:val="24"/>
          <w:szCs w:val="24"/>
          <w:lang w:eastAsia="hi-IN" w:bidi="hi-IN"/>
        </w:rPr>
        <w:t>Hur skiljer man på tro och vetande?</w:t>
      </w:r>
      <w:r w:rsidR="00F35033" w:rsidRPr="00D17DE1">
        <w:rPr>
          <w:rFonts w:ascii="Calibri" w:hAnsi="Calibri"/>
          <w:lang w:eastAsia="hi-IN" w:bidi="hi-IN"/>
        </w:rPr>
        <w:br/>
      </w:r>
      <w:r w:rsidR="004B7AA5" w:rsidRPr="00D17DE1">
        <w:rPr>
          <w:rFonts w:ascii="Calibri" w:eastAsia="SimSun" w:hAnsi="Calibri" w:cs="Lucida Sans"/>
          <w:color w:val="000000"/>
          <w:kern w:val="1"/>
          <w:sz w:val="24"/>
          <w:szCs w:val="24"/>
          <w:lang w:eastAsia="hi-IN" w:bidi="hi-IN"/>
        </w:rPr>
        <w:t>Genom inhämtning av fakta, då fakta är oberoende av tro och vetande</w:t>
      </w:r>
      <w:r>
        <w:rPr>
          <w:rFonts w:ascii="Calibri" w:eastAsia="SimSun" w:hAnsi="Calibri" w:cs="Lucida Sans"/>
          <w:color w:val="000000"/>
          <w:kern w:val="1"/>
          <w:sz w:val="24"/>
          <w:szCs w:val="24"/>
          <w:lang w:eastAsia="hi-IN" w:bidi="hi-IN"/>
        </w:rPr>
        <w:t>.</w:t>
      </w:r>
    </w:p>
    <w:p w14:paraId="6AC899ED" w14:textId="77777777" w:rsidR="006D6F81" w:rsidRDefault="006D6F81" w:rsidP="00C1214F">
      <w:pPr>
        <w:spacing w:line="276" w:lineRule="auto"/>
        <w:rPr>
          <w:rFonts w:ascii="Calibri" w:eastAsia="SimSun" w:hAnsi="Calibri" w:cs="Lucida Sans"/>
          <w:color w:val="000000"/>
          <w:kern w:val="1"/>
          <w:sz w:val="24"/>
          <w:szCs w:val="24"/>
          <w:lang w:eastAsia="hi-IN" w:bidi="hi-IN"/>
        </w:rPr>
      </w:pPr>
      <w:r>
        <w:rPr>
          <w:rFonts w:ascii="Calibri" w:hAnsi="Calibri"/>
          <w:sz w:val="24"/>
          <w:szCs w:val="24"/>
          <w:lang w:eastAsia="hi-IN" w:bidi="hi-IN"/>
        </w:rPr>
        <w:br/>
      </w:r>
      <w:r w:rsidR="004B7AA5" w:rsidRPr="00D17DE1">
        <w:rPr>
          <w:rFonts w:ascii="Calibri" w:eastAsia="SimSun" w:hAnsi="Calibri" w:cs="Lucida Sans"/>
          <w:b/>
          <w:bCs/>
          <w:color w:val="000000"/>
          <w:kern w:val="1"/>
          <w:sz w:val="24"/>
          <w:szCs w:val="24"/>
          <w:lang w:eastAsia="hi-IN" w:bidi="hi-IN"/>
        </w:rPr>
        <w:t>Hur kan det nomotetiska respektive idiografiska sättet användas vid olika odontologiska frågeställningar? Ge odontolgiska exempel för de båda sätten</w:t>
      </w:r>
      <w:r>
        <w:rPr>
          <w:rFonts w:ascii="Calibri" w:eastAsia="SimSun" w:hAnsi="Calibri" w:cs="Lucida Sans"/>
          <w:b/>
          <w:bCs/>
          <w:color w:val="000000"/>
          <w:kern w:val="1"/>
          <w:sz w:val="24"/>
          <w:szCs w:val="24"/>
          <w:lang w:eastAsia="hi-IN" w:bidi="hi-IN"/>
        </w:rPr>
        <w:t>.</w:t>
      </w:r>
      <w:r>
        <w:rPr>
          <w:rFonts w:ascii="Calibri" w:hAnsi="Calibri"/>
          <w:sz w:val="24"/>
          <w:szCs w:val="24"/>
          <w:lang w:eastAsia="hi-IN" w:bidi="hi-IN"/>
        </w:rPr>
        <w:br/>
      </w:r>
      <w:r w:rsidRPr="006D6F81">
        <w:rPr>
          <w:rFonts w:ascii="Calibri" w:hAnsi="Calibri"/>
          <w:i/>
          <w:sz w:val="24"/>
          <w:szCs w:val="24"/>
          <w:lang w:eastAsia="hi-IN" w:bidi="hi-IN"/>
        </w:rPr>
        <w:t>N</w:t>
      </w:r>
      <w:r w:rsidR="004B7AA5" w:rsidRPr="006D6F81">
        <w:rPr>
          <w:rFonts w:ascii="Calibri" w:eastAsia="SimSun" w:hAnsi="Calibri" w:cs="Lucida Sans"/>
          <w:i/>
          <w:color w:val="000000"/>
          <w:kern w:val="1"/>
          <w:sz w:val="24"/>
          <w:szCs w:val="24"/>
          <w:lang w:eastAsia="hi-IN" w:bidi="hi-IN"/>
        </w:rPr>
        <w:t>omotetisk</w:t>
      </w:r>
      <w:r w:rsidRPr="006D6F81">
        <w:rPr>
          <w:rFonts w:ascii="Calibri" w:eastAsia="SimSun" w:hAnsi="Calibri" w:cs="Lucida Sans"/>
          <w:i/>
          <w:color w:val="000000"/>
          <w:kern w:val="1"/>
          <w:sz w:val="24"/>
          <w:szCs w:val="24"/>
          <w:lang w:eastAsia="hi-IN" w:bidi="hi-IN"/>
        </w:rPr>
        <w:t>a sättet</w:t>
      </w:r>
      <w:r w:rsidR="004B7AA5" w:rsidRPr="00D17DE1">
        <w:rPr>
          <w:rFonts w:ascii="Calibri" w:eastAsia="SimSun" w:hAnsi="Calibri" w:cs="Lucida Sans"/>
          <w:color w:val="000000"/>
          <w:kern w:val="1"/>
          <w:sz w:val="24"/>
          <w:szCs w:val="24"/>
          <w:lang w:eastAsia="hi-IN" w:bidi="hi-IN"/>
        </w:rPr>
        <w:t>: kontrollerat experiment med syfte att generalisera</w:t>
      </w:r>
      <w:r w:rsidR="004B7AA5" w:rsidRPr="00D17DE1">
        <w:rPr>
          <w:rFonts w:ascii="Calibri" w:eastAsia="SimSun" w:hAnsi="Calibri" w:cs="Lucida Sans"/>
          <w:color w:val="000000"/>
          <w:kern w:val="1"/>
          <w:sz w:val="24"/>
          <w:szCs w:val="24"/>
          <w:lang w:eastAsia="hi-IN" w:bidi="hi-IN"/>
        </w:rPr>
        <w:br/>
      </w:r>
      <w:r>
        <w:rPr>
          <w:rFonts w:ascii="Calibri" w:eastAsia="SimSun" w:hAnsi="Calibri" w:cs="Lucida Sans"/>
          <w:color w:val="000000"/>
          <w:kern w:val="1"/>
          <w:sz w:val="24"/>
          <w:szCs w:val="24"/>
          <w:lang w:eastAsia="hi-IN" w:bidi="hi-IN"/>
        </w:rPr>
        <w:t>Ex: ger ökat sockerintag karies?</w:t>
      </w:r>
    </w:p>
    <w:p w14:paraId="09F365EE" w14:textId="77777777" w:rsidR="006D6F81" w:rsidRDefault="006D6F81" w:rsidP="00C1214F">
      <w:pPr>
        <w:spacing w:line="276" w:lineRule="auto"/>
        <w:rPr>
          <w:rFonts w:ascii="Calibri" w:hAnsi="Calibri"/>
          <w:sz w:val="24"/>
          <w:szCs w:val="24"/>
          <w:lang w:eastAsia="hi-IN" w:bidi="hi-IN"/>
        </w:rPr>
      </w:pPr>
      <w:r w:rsidRPr="006D6F81">
        <w:rPr>
          <w:rFonts w:ascii="Calibri" w:eastAsia="SimSun" w:hAnsi="Calibri" w:cs="Lucida Sans"/>
          <w:i/>
          <w:color w:val="000000"/>
          <w:kern w:val="1"/>
          <w:sz w:val="24"/>
          <w:szCs w:val="24"/>
          <w:lang w:eastAsia="hi-IN" w:bidi="hi-IN"/>
        </w:rPr>
        <w:t>I</w:t>
      </w:r>
      <w:r w:rsidR="004B7AA5" w:rsidRPr="006D6F81">
        <w:rPr>
          <w:rFonts w:ascii="Calibri" w:eastAsia="SimSun" w:hAnsi="Calibri" w:cs="Lucida Sans"/>
          <w:i/>
          <w:color w:val="000000"/>
          <w:kern w:val="1"/>
          <w:sz w:val="24"/>
          <w:szCs w:val="24"/>
          <w:lang w:eastAsia="hi-IN" w:bidi="hi-IN"/>
        </w:rPr>
        <w:t>diografiskt</w:t>
      </w:r>
      <w:r w:rsidR="004B7AA5" w:rsidRPr="00D17DE1">
        <w:rPr>
          <w:rFonts w:ascii="Calibri" w:eastAsia="SimSun" w:hAnsi="Calibri" w:cs="Lucida Sans"/>
          <w:color w:val="000000"/>
          <w:kern w:val="1"/>
          <w:sz w:val="24"/>
          <w:szCs w:val="24"/>
          <w:lang w:eastAsia="hi-IN" w:bidi="hi-IN"/>
        </w:rPr>
        <w:t>: studier av enskildhete</w:t>
      </w:r>
      <w:r>
        <w:rPr>
          <w:rFonts w:ascii="Calibri" w:eastAsia="SimSun" w:hAnsi="Calibri" w:cs="Lucida Sans"/>
          <w:color w:val="000000"/>
          <w:kern w:val="1"/>
          <w:sz w:val="24"/>
          <w:szCs w:val="24"/>
          <w:lang w:eastAsia="hi-IN" w:bidi="hi-IN"/>
        </w:rPr>
        <w:t>r utan syfte att generalisera</w:t>
      </w:r>
      <w:r>
        <w:rPr>
          <w:rFonts w:ascii="Calibri" w:eastAsia="SimSun" w:hAnsi="Calibri" w:cs="Lucida Sans"/>
          <w:color w:val="000000"/>
          <w:kern w:val="1"/>
          <w:sz w:val="24"/>
          <w:szCs w:val="24"/>
          <w:lang w:eastAsia="hi-IN" w:bidi="hi-IN"/>
        </w:rPr>
        <w:br/>
        <w:t>Ex</w:t>
      </w:r>
      <w:r w:rsidR="004B7AA5" w:rsidRPr="00D17DE1">
        <w:rPr>
          <w:rFonts w:ascii="Calibri" w:eastAsia="SimSun" w:hAnsi="Calibri" w:cs="Lucida Sans"/>
          <w:color w:val="000000"/>
          <w:kern w:val="1"/>
          <w:sz w:val="24"/>
          <w:szCs w:val="24"/>
          <w:lang w:eastAsia="hi-IN" w:bidi="hi-IN"/>
        </w:rPr>
        <w:t xml:space="preserve">: hur är arbetsmiljön på en </w:t>
      </w:r>
      <w:r w:rsidRPr="00D17DE1">
        <w:rPr>
          <w:rFonts w:ascii="Calibri" w:eastAsia="SimSun" w:hAnsi="Calibri" w:cs="Lucida Sans"/>
          <w:color w:val="000000"/>
          <w:kern w:val="1"/>
          <w:sz w:val="24"/>
          <w:szCs w:val="24"/>
          <w:lang w:eastAsia="hi-IN" w:bidi="hi-IN"/>
        </w:rPr>
        <w:t>tandvårdsklinik</w:t>
      </w:r>
      <w:r>
        <w:rPr>
          <w:rFonts w:ascii="Calibri" w:eastAsia="SimSun" w:hAnsi="Calibri" w:cs="Lucida Sans"/>
          <w:color w:val="000000"/>
          <w:kern w:val="1"/>
          <w:sz w:val="24"/>
          <w:szCs w:val="24"/>
          <w:lang w:eastAsia="hi-IN" w:bidi="hi-IN"/>
        </w:rPr>
        <w:t>? Vad kännetecknar den här patientGRUPPEN?</w:t>
      </w:r>
    </w:p>
    <w:p w14:paraId="64DB7463" w14:textId="1A7F648F" w:rsidR="004B7AA5" w:rsidRPr="006D6F81" w:rsidRDefault="006D6F81" w:rsidP="00C1214F">
      <w:pPr>
        <w:spacing w:line="276" w:lineRule="auto"/>
        <w:rPr>
          <w:rFonts w:ascii="Calibri" w:hAnsi="Calibri"/>
          <w:sz w:val="24"/>
          <w:szCs w:val="24"/>
          <w:lang w:eastAsia="hi-IN" w:bidi="hi-IN"/>
        </w:rPr>
      </w:pPr>
      <w:r>
        <w:rPr>
          <w:rFonts w:ascii="Calibri" w:hAnsi="Calibri"/>
          <w:sz w:val="24"/>
          <w:szCs w:val="24"/>
          <w:lang w:eastAsia="hi-IN" w:bidi="hi-IN"/>
        </w:rPr>
        <w:lastRenderedPageBreak/>
        <w:br/>
      </w:r>
      <w:r w:rsidR="004B7AA5" w:rsidRPr="00D17DE1">
        <w:rPr>
          <w:rFonts w:ascii="Calibri" w:eastAsia="SimSun" w:hAnsi="Calibri" w:cs="Lucida Sans"/>
          <w:b/>
          <w:bCs/>
          <w:color w:val="000000"/>
          <w:kern w:val="1"/>
          <w:sz w:val="24"/>
          <w:szCs w:val="24"/>
          <w:lang w:eastAsia="hi-IN" w:bidi="hi-IN"/>
        </w:rPr>
        <w:t>Du har föresatt dig att genomföra en studie för att studera det kausala sambandet mellan kost och karies. Du bestämmer dig för en induktiv ansats. Hur lägger du upp denna induktiva analys?</w:t>
      </w:r>
      <w:r>
        <w:rPr>
          <w:rFonts w:ascii="Calibri" w:hAnsi="Calibri"/>
          <w:sz w:val="24"/>
          <w:szCs w:val="24"/>
          <w:lang w:eastAsia="hi-IN" w:bidi="hi-IN"/>
        </w:rPr>
        <w:br/>
      </w:r>
      <w:r w:rsidR="004B7AA5" w:rsidRPr="00D17DE1">
        <w:rPr>
          <w:rFonts w:ascii="Calibri" w:eastAsia="SimSun" w:hAnsi="Calibri" w:cs="Lucida Sans"/>
          <w:color w:val="000000"/>
          <w:kern w:val="1"/>
          <w:sz w:val="24"/>
          <w:szCs w:val="24"/>
          <w:lang w:eastAsia="hi-IN" w:bidi="hi-IN"/>
        </w:rPr>
        <w:t xml:space="preserve">Genom inhämtning av flera exempel ur vilka en regel </w:t>
      </w:r>
      <w:r>
        <w:rPr>
          <w:rFonts w:ascii="Calibri" w:eastAsia="SimSun" w:hAnsi="Calibri" w:cs="Lucida Sans"/>
          <w:color w:val="000000"/>
          <w:kern w:val="1"/>
          <w:sz w:val="24"/>
          <w:szCs w:val="24"/>
          <w:lang w:eastAsia="hi-IN" w:bidi="hi-IN"/>
        </w:rPr>
        <w:t xml:space="preserve">sedan </w:t>
      </w:r>
      <w:r w:rsidR="004B7AA5" w:rsidRPr="00D17DE1">
        <w:rPr>
          <w:rFonts w:ascii="Calibri" w:eastAsia="SimSun" w:hAnsi="Calibri" w:cs="Lucida Sans"/>
          <w:color w:val="000000"/>
          <w:kern w:val="1"/>
          <w:sz w:val="24"/>
          <w:szCs w:val="24"/>
          <w:lang w:eastAsia="hi-IN" w:bidi="hi-IN"/>
        </w:rPr>
        <w:t>kan skapas</w:t>
      </w:r>
      <w:r>
        <w:rPr>
          <w:rFonts w:ascii="Calibri" w:eastAsia="SimSun" w:hAnsi="Calibri" w:cs="Lucida Sans"/>
          <w:color w:val="000000"/>
          <w:kern w:val="1"/>
          <w:sz w:val="24"/>
          <w:szCs w:val="24"/>
          <w:lang w:eastAsia="hi-IN" w:bidi="hi-IN"/>
        </w:rPr>
        <w:t>.</w:t>
      </w:r>
    </w:p>
    <w:p w14:paraId="77AF4BAF" w14:textId="77777777" w:rsidR="00980C04" w:rsidRDefault="00980C04" w:rsidP="00C1214F">
      <w:pPr>
        <w:spacing w:line="276" w:lineRule="auto"/>
        <w:rPr>
          <w:rFonts w:ascii="Calibri" w:eastAsia="SimSun" w:hAnsi="Calibri" w:cs="Lucida Sans"/>
          <w:color w:val="000000"/>
          <w:kern w:val="1"/>
          <w:sz w:val="24"/>
          <w:szCs w:val="24"/>
          <w:lang w:eastAsia="hi-IN" w:bidi="hi-IN"/>
        </w:rPr>
      </w:pPr>
      <w:r>
        <w:rPr>
          <w:rFonts w:ascii="Calibri" w:eastAsia="SimSun" w:hAnsi="Calibri" w:cs="Lucida Sans"/>
          <w:b/>
          <w:bCs/>
          <w:color w:val="000000"/>
          <w:kern w:val="1"/>
          <w:sz w:val="24"/>
          <w:szCs w:val="24"/>
          <w:lang w:eastAsia="hi-IN" w:bidi="hi-IN"/>
        </w:rPr>
        <w:br/>
      </w:r>
      <w:r w:rsidR="004B7AA5" w:rsidRPr="00D17DE1">
        <w:rPr>
          <w:rFonts w:ascii="Calibri" w:eastAsia="SimSun" w:hAnsi="Calibri" w:cs="Lucida Sans"/>
          <w:b/>
          <w:bCs/>
          <w:color w:val="000000"/>
          <w:kern w:val="1"/>
          <w:sz w:val="24"/>
          <w:szCs w:val="24"/>
          <w:lang w:eastAsia="hi-IN" w:bidi="hi-IN"/>
        </w:rPr>
        <w:t>Man talar om att en vetenskaplig studie ska vila på en etisk värdegrund. Ge ett exempel som kan påverka en odontologisk studie</w:t>
      </w:r>
      <w:r>
        <w:rPr>
          <w:rFonts w:ascii="Calibri" w:eastAsia="SimSun" w:hAnsi="Calibri" w:cs="Lucida Sans"/>
          <w:b/>
          <w:bCs/>
          <w:color w:val="000000"/>
          <w:kern w:val="1"/>
          <w:sz w:val="24"/>
          <w:szCs w:val="24"/>
          <w:lang w:eastAsia="hi-IN" w:bidi="hi-IN"/>
        </w:rPr>
        <w:t>.</w:t>
      </w:r>
      <w:r>
        <w:rPr>
          <w:rFonts w:ascii="Calibri" w:eastAsia="SimSun" w:hAnsi="Calibri" w:cs="Lucida Sans"/>
          <w:b/>
          <w:bCs/>
          <w:color w:val="000000"/>
          <w:kern w:val="1"/>
          <w:sz w:val="24"/>
          <w:szCs w:val="24"/>
          <w:lang w:eastAsia="hi-IN" w:bidi="hi-IN"/>
        </w:rPr>
        <w:br/>
      </w:r>
      <w:r w:rsidR="004B7AA5" w:rsidRPr="00D17DE1">
        <w:rPr>
          <w:rFonts w:ascii="Calibri" w:eastAsia="SimSun" w:hAnsi="Calibri" w:cs="Lucida Sans"/>
          <w:color w:val="000000"/>
          <w:kern w:val="1"/>
          <w:sz w:val="24"/>
          <w:szCs w:val="24"/>
          <w:lang w:eastAsia="hi-IN" w:bidi="hi-IN"/>
        </w:rPr>
        <w:t>En viktig etisk faktor är autonomi, dvs</w:t>
      </w:r>
      <w:r>
        <w:rPr>
          <w:rFonts w:ascii="Calibri" w:eastAsia="SimSun" w:hAnsi="Calibri" w:cs="Lucida Sans"/>
          <w:color w:val="000000"/>
          <w:kern w:val="1"/>
          <w:sz w:val="24"/>
          <w:szCs w:val="24"/>
          <w:lang w:eastAsia="hi-IN" w:bidi="hi-IN"/>
        </w:rPr>
        <w:t>.</w:t>
      </w:r>
      <w:r w:rsidR="004B7AA5" w:rsidRPr="00D17DE1">
        <w:rPr>
          <w:rFonts w:ascii="Calibri" w:eastAsia="SimSun" w:hAnsi="Calibri" w:cs="Lucida Sans"/>
          <w:color w:val="000000"/>
          <w:kern w:val="1"/>
          <w:sz w:val="24"/>
          <w:szCs w:val="24"/>
          <w:lang w:eastAsia="hi-IN" w:bidi="hi-IN"/>
        </w:rPr>
        <w:t xml:space="preserve"> patientens bestämmanderätt (frivilligt deltagande, med förståelse och utan påverkan från andra).</w:t>
      </w:r>
      <w:r>
        <w:rPr>
          <w:rFonts w:ascii="Calibri" w:eastAsia="SimSun" w:hAnsi="Calibri" w:cs="Lucida Sans"/>
          <w:color w:val="000000"/>
          <w:kern w:val="1"/>
          <w:sz w:val="24"/>
          <w:szCs w:val="24"/>
          <w:lang w:eastAsia="hi-IN" w:bidi="hi-IN"/>
        </w:rPr>
        <w:t xml:space="preserve"> En patient kan då välja att hoppa av en odontologisk studie när som helst, vilket påverkar resultatet genom bortfall</w:t>
      </w:r>
      <w:r w:rsidR="004B7AA5" w:rsidRPr="00D17DE1">
        <w:rPr>
          <w:rFonts w:ascii="Calibri" w:eastAsia="SimSun" w:hAnsi="Calibri" w:cs="Lucida Sans"/>
          <w:color w:val="000000"/>
          <w:kern w:val="1"/>
          <w:sz w:val="24"/>
          <w:szCs w:val="24"/>
          <w:lang w:eastAsia="hi-IN" w:bidi="hi-IN"/>
        </w:rPr>
        <w:t>.</w:t>
      </w:r>
    </w:p>
    <w:p w14:paraId="769F7E7E" w14:textId="77777777" w:rsidR="00980C04" w:rsidRDefault="00980C04" w:rsidP="00C1214F">
      <w:pPr>
        <w:spacing w:line="276" w:lineRule="auto"/>
        <w:rPr>
          <w:rFonts w:ascii="Calibri" w:eastAsia="SimSun" w:hAnsi="Calibri" w:cs="Lucida Sans"/>
          <w:color w:val="000000"/>
          <w:kern w:val="1"/>
          <w:sz w:val="24"/>
          <w:szCs w:val="24"/>
          <w:lang w:eastAsia="hi-IN" w:bidi="hi-IN"/>
        </w:rPr>
      </w:pPr>
      <w:r>
        <w:rPr>
          <w:rFonts w:ascii="Calibri" w:eastAsia="SimSun" w:hAnsi="Calibri" w:cs="Lucida Sans"/>
          <w:color w:val="000000"/>
          <w:kern w:val="1"/>
          <w:sz w:val="24"/>
          <w:szCs w:val="24"/>
          <w:lang w:eastAsia="hi-IN" w:bidi="hi-IN"/>
        </w:rPr>
        <w:br/>
      </w:r>
      <w:r w:rsidR="004B7AA5" w:rsidRPr="00D17DE1">
        <w:rPr>
          <w:rFonts w:ascii="Calibri" w:eastAsia="SimSun" w:hAnsi="Calibri" w:cs="Lucida Sans"/>
          <w:b/>
          <w:bCs/>
          <w:color w:val="000000"/>
          <w:kern w:val="1"/>
          <w:sz w:val="24"/>
          <w:szCs w:val="24"/>
          <w:lang w:eastAsia="hi-IN" w:bidi="hi-IN"/>
        </w:rPr>
        <w:t>Ge ett exempel på en s.k. etisk konflikt eller dilemma</w:t>
      </w:r>
      <w:r>
        <w:rPr>
          <w:rFonts w:ascii="Calibri" w:eastAsia="SimSun" w:hAnsi="Calibri" w:cs="Lucida Sans"/>
          <w:color w:val="000000"/>
          <w:kern w:val="1"/>
          <w:sz w:val="24"/>
          <w:szCs w:val="24"/>
          <w:lang w:eastAsia="hi-IN" w:bidi="hi-IN"/>
        </w:rPr>
        <w:br/>
      </w:r>
      <w:r w:rsidR="004B7AA5" w:rsidRPr="00D17DE1">
        <w:rPr>
          <w:rFonts w:ascii="Calibri" w:eastAsia="SimSun" w:hAnsi="Calibri" w:cs="Lucida Sans"/>
          <w:color w:val="000000"/>
          <w:kern w:val="1"/>
          <w:sz w:val="24"/>
          <w:szCs w:val="24"/>
          <w:lang w:eastAsia="hi-IN" w:bidi="hi-IN"/>
        </w:rPr>
        <w:t>Etisk konflikt kan uppstå t</w:t>
      </w:r>
      <w:r>
        <w:rPr>
          <w:rFonts w:ascii="Calibri" w:eastAsia="SimSun" w:hAnsi="Calibri" w:cs="Lucida Sans"/>
          <w:color w:val="000000"/>
          <w:kern w:val="1"/>
          <w:sz w:val="24"/>
          <w:szCs w:val="24"/>
          <w:lang w:eastAsia="hi-IN" w:bidi="hi-IN"/>
        </w:rPr>
        <w:t>.</w:t>
      </w:r>
      <w:r w:rsidR="004B7AA5" w:rsidRPr="00D17DE1">
        <w:rPr>
          <w:rFonts w:ascii="Calibri" w:eastAsia="SimSun" w:hAnsi="Calibri" w:cs="Lucida Sans"/>
          <w:color w:val="000000"/>
          <w:kern w:val="1"/>
          <w:sz w:val="24"/>
          <w:szCs w:val="24"/>
          <w:lang w:eastAsia="hi-IN" w:bidi="hi-IN"/>
        </w:rPr>
        <w:t>ex. vid forskning på patienter som inte kan samtycka</w:t>
      </w:r>
      <w:r>
        <w:rPr>
          <w:rFonts w:ascii="Calibri" w:eastAsia="SimSun" w:hAnsi="Calibri" w:cs="Lucida Sans"/>
          <w:color w:val="000000"/>
          <w:kern w:val="1"/>
          <w:sz w:val="24"/>
          <w:szCs w:val="24"/>
          <w:lang w:eastAsia="hi-IN" w:bidi="hi-IN"/>
        </w:rPr>
        <w:t xml:space="preserve"> (demenssjuka)</w:t>
      </w:r>
      <w:r w:rsidR="004B7AA5" w:rsidRPr="00D17DE1">
        <w:rPr>
          <w:rFonts w:ascii="Calibri" w:eastAsia="SimSun" w:hAnsi="Calibri" w:cs="Lucida Sans"/>
          <w:color w:val="000000"/>
          <w:kern w:val="1"/>
          <w:sz w:val="24"/>
          <w:szCs w:val="24"/>
          <w:lang w:eastAsia="hi-IN" w:bidi="hi-IN"/>
        </w:rPr>
        <w:t>. Ett annat exempel är att kontrollgruppen inte får någon behandling.</w:t>
      </w:r>
    </w:p>
    <w:p w14:paraId="14422C9B" w14:textId="77777777" w:rsidR="00980C04" w:rsidRDefault="00980C04" w:rsidP="00C1214F">
      <w:pPr>
        <w:spacing w:line="276" w:lineRule="auto"/>
        <w:rPr>
          <w:rFonts w:ascii="Calibri" w:eastAsia="SimSun" w:hAnsi="Calibri" w:cs="Lucida Sans"/>
          <w:color w:val="000000"/>
          <w:kern w:val="1"/>
          <w:sz w:val="24"/>
          <w:szCs w:val="24"/>
          <w:lang w:eastAsia="hi-IN" w:bidi="hi-IN"/>
        </w:rPr>
      </w:pPr>
    </w:p>
    <w:p w14:paraId="01BFE9CC" w14:textId="0FDC4D40" w:rsidR="003D7DFD" w:rsidRPr="00980C04" w:rsidRDefault="00B43DAE" w:rsidP="00C1214F">
      <w:pPr>
        <w:spacing w:line="276" w:lineRule="auto"/>
        <w:rPr>
          <w:rFonts w:ascii="Calibri" w:eastAsia="SimSun" w:hAnsi="Calibri" w:cs="Lucida Sans"/>
          <w:color w:val="000000"/>
          <w:kern w:val="1"/>
          <w:sz w:val="24"/>
          <w:szCs w:val="24"/>
          <w:lang w:eastAsia="hi-IN" w:bidi="hi-IN"/>
        </w:rPr>
      </w:pPr>
      <w:r w:rsidRPr="00B43DAE">
        <w:rPr>
          <w:rFonts w:ascii="Calibri" w:eastAsia="SimSun" w:hAnsi="Calibri" w:cs="Lucida Sans"/>
          <w:b/>
          <w:i/>
          <w:color w:val="000000"/>
          <w:kern w:val="1"/>
          <w:sz w:val="32"/>
          <w:szCs w:val="24"/>
          <w:u w:val="single"/>
          <w:lang w:eastAsia="hi-IN" w:bidi="hi-IN"/>
        </w:rPr>
        <w:t>Allmänna frågor</w:t>
      </w:r>
      <w:r>
        <w:rPr>
          <w:rFonts w:ascii="Calibri" w:eastAsia="SimSun" w:hAnsi="Calibri" w:cs="Lucida Sans"/>
          <w:b/>
          <w:i/>
          <w:color w:val="000000"/>
          <w:kern w:val="1"/>
          <w:sz w:val="32"/>
          <w:szCs w:val="24"/>
          <w:u w:val="single"/>
          <w:lang w:eastAsia="hi-IN" w:bidi="hi-IN"/>
        </w:rPr>
        <w:br/>
      </w:r>
      <w:r w:rsidRPr="00B43DAE">
        <w:rPr>
          <w:rFonts w:ascii="Calibri" w:eastAsia="SimSun" w:hAnsi="Calibri" w:cs="Lucida Sans"/>
          <w:b/>
          <w:i/>
          <w:color w:val="000000"/>
          <w:kern w:val="1"/>
          <w:sz w:val="28"/>
          <w:szCs w:val="24"/>
          <w:lang w:eastAsia="hi-IN" w:bidi="hi-IN"/>
        </w:rPr>
        <w:t xml:space="preserve">Inte </w:t>
      </w:r>
      <w:r w:rsidR="00980C04">
        <w:rPr>
          <w:rFonts w:ascii="Calibri" w:eastAsia="SimSun" w:hAnsi="Calibri" w:cs="Lucida Sans"/>
          <w:b/>
          <w:i/>
          <w:color w:val="000000"/>
          <w:kern w:val="1"/>
          <w:sz w:val="28"/>
          <w:szCs w:val="24"/>
          <w:lang w:eastAsia="hi-IN" w:bidi="hi-IN"/>
        </w:rPr>
        <w:t xml:space="preserve">frågor från </w:t>
      </w:r>
      <w:r>
        <w:rPr>
          <w:rFonts w:ascii="Calibri" w:eastAsia="SimSun" w:hAnsi="Calibri" w:cs="Lucida Sans"/>
          <w:b/>
          <w:i/>
          <w:color w:val="000000"/>
          <w:kern w:val="1"/>
          <w:sz w:val="28"/>
          <w:szCs w:val="24"/>
          <w:lang w:eastAsia="hi-IN" w:bidi="hi-IN"/>
        </w:rPr>
        <w:t>några</w:t>
      </w:r>
      <w:r w:rsidRPr="00B43DAE">
        <w:rPr>
          <w:rFonts w:ascii="Calibri" w:eastAsia="SimSun" w:hAnsi="Calibri" w:cs="Lucida Sans"/>
          <w:b/>
          <w:i/>
          <w:color w:val="000000"/>
          <w:kern w:val="1"/>
          <w:sz w:val="28"/>
          <w:szCs w:val="24"/>
          <w:lang w:eastAsia="hi-IN" w:bidi="hi-IN"/>
        </w:rPr>
        <w:t xml:space="preserve"> tentor men bra att använda sig av för förståelse</w:t>
      </w:r>
      <w:r w:rsidR="00980C04">
        <w:rPr>
          <w:rFonts w:ascii="Calibri" w:eastAsia="SimSun" w:hAnsi="Calibri" w:cs="Lucida Sans"/>
          <w:b/>
          <w:i/>
          <w:color w:val="000000"/>
          <w:kern w:val="1"/>
          <w:sz w:val="28"/>
          <w:szCs w:val="24"/>
          <w:lang w:eastAsia="hi-IN" w:bidi="hi-IN"/>
        </w:rPr>
        <w:t>/instudering</w:t>
      </w:r>
    </w:p>
    <w:p w14:paraId="6F8DF7BE" w14:textId="77777777" w:rsidR="003D7DFD" w:rsidRDefault="004B7AA5" w:rsidP="00C1214F">
      <w:pPr>
        <w:spacing w:line="276" w:lineRule="auto"/>
        <w:rPr>
          <w:rFonts w:ascii="Calibri" w:eastAsia="SimSun" w:hAnsi="Calibri" w:cs="Lucida Sans"/>
          <w:b/>
          <w:i/>
          <w:color w:val="000000"/>
          <w:kern w:val="1"/>
          <w:sz w:val="28"/>
          <w:szCs w:val="24"/>
          <w:lang w:eastAsia="hi-IN" w:bidi="hi-IN"/>
        </w:rPr>
      </w:pPr>
      <w:r w:rsidRPr="00D17DE1">
        <w:rPr>
          <w:rFonts w:ascii="Calibri" w:eastAsia="SimSun" w:hAnsi="Calibri" w:cs="Lucida Sans"/>
          <w:b/>
          <w:bCs/>
          <w:color w:val="000000"/>
          <w:kern w:val="1"/>
          <w:sz w:val="24"/>
          <w:szCs w:val="24"/>
          <w:lang w:eastAsia="hi-IN" w:bidi="hi-IN"/>
        </w:rPr>
        <w:t>Vad innebär induktion?</w:t>
      </w:r>
      <w:r w:rsidR="003D7DFD">
        <w:rPr>
          <w:rFonts w:ascii="Calibri" w:eastAsia="SimSun" w:hAnsi="Calibri" w:cs="Lucida Sans"/>
          <w:b/>
          <w:i/>
          <w:color w:val="000000"/>
          <w:kern w:val="1"/>
          <w:sz w:val="28"/>
          <w:szCs w:val="24"/>
          <w:lang w:eastAsia="hi-IN" w:bidi="hi-IN"/>
        </w:rPr>
        <w:br/>
      </w:r>
      <w:r w:rsidRPr="00D17DE1">
        <w:rPr>
          <w:rFonts w:ascii="Calibri" w:eastAsia="SimSun" w:hAnsi="Calibri" w:cs="Lucida Sans"/>
          <w:color w:val="000000"/>
          <w:kern w:val="1"/>
          <w:sz w:val="24"/>
          <w:szCs w:val="24"/>
          <w:lang w:eastAsia="hi-IN" w:bidi="hi-IN"/>
        </w:rPr>
        <w:t>Induktiv metod innebär att man observerar ett fenomen och utifrån den inhämtade empirin skapar man en regel</w:t>
      </w:r>
    </w:p>
    <w:p w14:paraId="440E0C5F" w14:textId="08CE70FE" w:rsidR="003D7DFD" w:rsidRDefault="00723A22" w:rsidP="00C1214F">
      <w:pPr>
        <w:spacing w:line="276" w:lineRule="auto"/>
        <w:rPr>
          <w:rFonts w:ascii="Calibri" w:eastAsia="SimSun" w:hAnsi="Calibri" w:cs="Lucida Sans"/>
          <w:b/>
          <w:i/>
          <w:color w:val="000000"/>
          <w:kern w:val="1"/>
          <w:sz w:val="28"/>
          <w:szCs w:val="24"/>
          <w:lang w:eastAsia="hi-IN" w:bidi="hi-IN"/>
        </w:rPr>
      </w:pPr>
      <w:r>
        <w:rPr>
          <w:rFonts w:ascii="Calibri" w:eastAsia="SimSun" w:hAnsi="Calibri" w:cs="Lucida Sans"/>
          <w:b/>
          <w:bCs/>
          <w:color w:val="000000"/>
          <w:kern w:val="1"/>
          <w:sz w:val="24"/>
          <w:szCs w:val="24"/>
          <w:lang w:eastAsia="hi-IN" w:bidi="hi-IN"/>
        </w:rPr>
        <w:br/>
      </w:r>
      <w:r w:rsidR="004B7AA5" w:rsidRPr="00D17DE1">
        <w:rPr>
          <w:rFonts w:ascii="Calibri" w:eastAsia="SimSun" w:hAnsi="Calibri" w:cs="Lucida Sans"/>
          <w:b/>
          <w:bCs/>
          <w:color w:val="000000"/>
          <w:kern w:val="1"/>
          <w:sz w:val="24"/>
          <w:szCs w:val="24"/>
          <w:lang w:eastAsia="hi-IN" w:bidi="hi-IN"/>
        </w:rPr>
        <w:t>Vad innebär induktiv slutsats</w:t>
      </w:r>
      <w:r>
        <w:rPr>
          <w:rFonts w:ascii="Calibri" w:eastAsia="SimSun" w:hAnsi="Calibri" w:cs="Lucida Sans"/>
          <w:b/>
          <w:bCs/>
          <w:color w:val="000000"/>
          <w:kern w:val="1"/>
          <w:sz w:val="24"/>
          <w:szCs w:val="24"/>
          <w:lang w:eastAsia="hi-IN" w:bidi="hi-IN"/>
        </w:rPr>
        <w:t>?</w:t>
      </w:r>
      <w:r w:rsidR="003D7DFD">
        <w:rPr>
          <w:rFonts w:ascii="Calibri" w:eastAsia="SimSun" w:hAnsi="Calibri" w:cs="Lucida Sans"/>
          <w:b/>
          <w:i/>
          <w:color w:val="000000"/>
          <w:kern w:val="1"/>
          <w:sz w:val="28"/>
          <w:szCs w:val="24"/>
          <w:lang w:eastAsia="hi-IN" w:bidi="hi-IN"/>
        </w:rPr>
        <w:br/>
      </w:r>
      <w:r w:rsidR="003D7DFD">
        <w:rPr>
          <w:rFonts w:ascii="Calibri" w:eastAsia="SimSun" w:hAnsi="Calibri" w:cs="Lucida Sans"/>
          <w:color w:val="000000"/>
          <w:kern w:val="1"/>
          <w:sz w:val="24"/>
          <w:szCs w:val="24"/>
          <w:lang w:eastAsia="hi-IN" w:bidi="hi-IN"/>
        </w:rPr>
        <w:t>E</w:t>
      </w:r>
      <w:r w:rsidR="004B7AA5" w:rsidRPr="00D17DE1">
        <w:rPr>
          <w:rFonts w:ascii="Calibri" w:eastAsia="SimSun" w:hAnsi="Calibri" w:cs="Lucida Sans"/>
          <w:color w:val="000000"/>
          <w:kern w:val="1"/>
          <w:sz w:val="24"/>
          <w:szCs w:val="24"/>
          <w:lang w:eastAsia="hi-IN" w:bidi="hi-IN"/>
        </w:rPr>
        <w:t>n slutsats som baseras på en erfarenhetsmässigt framtagen regel</w:t>
      </w:r>
    </w:p>
    <w:p w14:paraId="1D42A55F" w14:textId="72D17219" w:rsidR="004B7AA5" w:rsidRPr="003D7DFD" w:rsidRDefault="00723A22" w:rsidP="00C1214F">
      <w:pPr>
        <w:spacing w:line="276" w:lineRule="auto"/>
        <w:rPr>
          <w:rFonts w:ascii="Calibri" w:eastAsia="SimSun" w:hAnsi="Calibri" w:cs="Lucida Sans"/>
          <w:b/>
          <w:i/>
          <w:color w:val="000000"/>
          <w:kern w:val="1"/>
          <w:sz w:val="28"/>
          <w:szCs w:val="24"/>
          <w:lang w:eastAsia="hi-IN" w:bidi="hi-IN"/>
        </w:rPr>
      </w:pPr>
      <w:r>
        <w:rPr>
          <w:rFonts w:ascii="Calibri" w:eastAsia="SimSun" w:hAnsi="Calibri" w:cs="Lucida Sans"/>
          <w:b/>
          <w:bCs/>
          <w:color w:val="000000"/>
          <w:kern w:val="1"/>
          <w:sz w:val="24"/>
          <w:szCs w:val="24"/>
          <w:lang w:eastAsia="hi-IN" w:bidi="hi-IN"/>
        </w:rPr>
        <w:br/>
      </w:r>
      <w:r w:rsidR="004B7AA5" w:rsidRPr="00D17DE1">
        <w:rPr>
          <w:rFonts w:ascii="Calibri" w:eastAsia="SimSun" w:hAnsi="Calibri" w:cs="Lucida Sans"/>
          <w:b/>
          <w:bCs/>
          <w:color w:val="000000"/>
          <w:kern w:val="1"/>
          <w:sz w:val="24"/>
          <w:szCs w:val="24"/>
          <w:lang w:eastAsia="hi-IN" w:bidi="hi-IN"/>
        </w:rPr>
        <w:t>Vad innebär deduktion?</w:t>
      </w:r>
      <w:r w:rsidR="003D7DFD">
        <w:rPr>
          <w:rFonts w:ascii="Calibri" w:eastAsia="SimSun" w:hAnsi="Calibri" w:cs="Lucida Sans"/>
          <w:b/>
          <w:i/>
          <w:color w:val="000000"/>
          <w:kern w:val="1"/>
          <w:sz w:val="28"/>
          <w:szCs w:val="24"/>
          <w:lang w:eastAsia="hi-IN" w:bidi="hi-IN"/>
        </w:rPr>
        <w:br/>
      </w:r>
      <w:r w:rsidR="003D7DFD">
        <w:rPr>
          <w:rFonts w:ascii="Calibri" w:eastAsia="SimSun" w:hAnsi="Calibri" w:cs="Lucida Sans"/>
          <w:color w:val="000000"/>
          <w:kern w:val="1"/>
          <w:sz w:val="24"/>
          <w:szCs w:val="24"/>
          <w:lang w:eastAsia="hi-IN" w:bidi="hi-IN"/>
        </w:rPr>
        <w:t>L</w:t>
      </w:r>
      <w:r w:rsidR="004B7AA5" w:rsidRPr="00D17DE1">
        <w:rPr>
          <w:rFonts w:ascii="Calibri" w:eastAsia="SimSun" w:hAnsi="Calibri" w:cs="Lucida Sans"/>
          <w:color w:val="000000"/>
          <w:kern w:val="1"/>
          <w:sz w:val="24"/>
          <w:szCs w:val="24"/>
          <w:lang w:eastAsia="hi-IN" w:bidi="hi-IN"/>
        </w:rPr>
        <w:t>ogisk härledning.</w:t>
      </w:r>
    </w:p>
    <w:p w14:paraId="1FDCC123" w14:textId="556399E3" w:rsidR="004B7AA5" w:rsidRPr="003D7DFD" w:rsidRDefault="00723A22" w:rsidP="00C1214F">
      <w:pPr>
        <w:spacing w:line="276" w:lineRule="auto"/>
        <w:rPr>
          <w:rFonts w:ascii="Calibri" w:eastAsia="SimSun" w:hAnsi="Calibri" w:cs="Lucida Sans"/>
          <w:b/>
          <w:bCs/>
          <w:color w:val="000000"/>
          <w:kern w:val="1"/>
          <w:sz w:val="24"/>
          <w:szCs w:val="24"/>
          <w:lang w:eastAsia="hi-IN" w:bidi="hi-IN"/>
        </w:rPr>
      </w:pPr>
      <w:r>
        <w:rPr>
          <w:rFonts w:ascii="Calibri" w:eastAsia="SimSun" w:hAnsi="Calibri" w:cs="Lucida Sans"/>
          <w:b/>
          <w:bCs/>
          <w:color w:val="000000"/>
          <w:kern w:val="1"/>
          <w:sz w:val="24"/>
          <w:szCs w:val="24"/>
          <w:lang w:eastAsia="hi-IN" w:bidi="hi-IN"/>
        </w:rPr>
        <w:br/>
      </w:r>
      <w:r w:rsidR="004B7AA5" w:rsidRPr="00D17DE1">
        <w:rPr>
          <w:rFonts w:ascii="Calibri" w:eastAsia="SimSun" w:hAnsi="Calibri" w:cs="Lucida Sans"/>
          <w:b/>
          <w:bCs/>
          <w:color w:val="000000"/>
          <w:kern w:val="1"/>
          <w:sz w:val="24"/>
          <w:szCs w:val="24"/>
          <w:lang w:eastAsia="hi-IN" w:bidi="hi-IN"/>
        </w:rPr>
        <w:t>Vad innebär deduktiv slutsats?</w:t>
      </w:r>
      <w:r w:rsidR="003D7DFD">
        <w:rPr>
          <w:rFonts w:ascii="Calibri" w:eastAsia="SimSun" w:hAnsi="Calibri" w:cs="Lucida Sans"/>
          <w:b/>
          <w:bCs/>
          <w:color w:val="000000"/>
          <w:kern w:val="1"/>
          <w:sz w:val="24"/>
          <w:szCs w:val="24"/>
          <w:lang w:eastAsia="hi-IN" w:bidi="hi-IN"/>
        </w:rPr>
        <w:br/>
      </w:r>
      <w:r w:rsidR="003D7DFD">
        <w:rPr>
          <w:rFonts w:ascii="Calibri" w:eastAsia="SimSun" w:hAnsi="Calibri" w:cs="Lucida Sans"/>
          <w:color w:val="000000"/>
          <w:kern w:val="1"/>
          <w:sz w:val="24"/>
          <w:szCs w:val="24"/>
          <w:lang w:eastAsia="hi-IN" w:bidi="hi-IN"/>
        </w:rPr>
        <w:t>E</w:t>
      </w:r>
      <w:r w:rsidR="004B7AA5" w:rsidRPr="00D17DE1">
        <w:rPr>
          <w:rFonts w:ascii="Calibri" w:eastAsia="SimSun" w:hAnsi="Calibri" w:cs="Lucida Sans"/>
          <w:color w:val="000000"/>
          <w:kern w:val="1"/>
          <w:sz w:val="24"/>
          <w:szCs w:val="24"/>
          <w:lang w:eastAsia="hi-IN" w:bidi="hi-IN"/>
        </w:rPr>
        <w:t>n slutsats som baseras på en redan existerande regel</w:t>
      </w:r>
    </w:p>
    <w:p w14:paraId="4A959980" w14:textId="1F4AD29A" w:rsidR="004B7AA5" w:rsidRPr="003D7DFD" w:rsidRDefault="00723A22" w:rsidP="00C1214F">
      <w:pPr>
        <w:spacing w:line="276" w:lineRule="auto"/>
        <w:rPr>
          <w:rFonts w:ascii="Calibri" w:eastAsia="SimSun" w:hAnsi="Calibri" w:cs="Lucida Sans"/>
          <w:b/>
          <w:bCs/>
          <w:color w:val="000000"/>
          <w:kern w:val="1"/>
          <w:sz w:val="24"/>
          <w:szCs w:val="24"/>
          <w:lang w:eastAsia="hi-IN" w:bidi="hi-IN"/>
        </w:rPr>
      </w:pPr>
      <w:r>
        <w:rPr>
          <w:rFonts w:ascii="Calibri" w:eastAsia="SimSun" w:hAnsi="Calibri" w:cs="Lucida Sans"/>
          <w:b/>
          <w:bCs/>
          <w:color w:val="000000"/>
          <w:kern w:val="1"/>
          <w:sz w:val="24"/>
          <w:szCs w:val="24"/>
          <w:lang w:eastAsia="hi-IN" w:bidi="hi-IN"/>
        </w:rPr>
        <w:br/>
      </w:r>
      <w:r w:rsidR="004B7AA5" w:rsidRPr="00D17DE1">
        <w:rPr>
          <w:rFonts w:ascii="Calibri" w:eastAsia="SimSun" w:hAnsi="Calibri" w:cs="Lucida Sans"/>
          <w:b/>
          <w:bCs/>
          <w:color w:val="000000"/>
          <w:kern w:val="1"/>
          <w:sz w:val="24"/>
          <w:szCs w:val="24"/>
          <w:lang w:eastAsia="hi-IN" w:bidi="hi-IN"/>
        </w:rPr>
        <w:t>Varför är en etisk prövning viktigt innan en studie genomförs?</w:t>
      </w:r>
      <w:r w:rsidR="003D7DFD">
        <w:rPr>
          <w:rFonts w:ascii="Calibri" w:eastAsia="SimSun" w:hAnsi="Calibri" w:cs="Lucida Sans"/>
          <w:b/>
          <w:bCs/>
          <w:color w:val="000000"/>
          <w:kern w:val="1"/>
          <w:sz w:val="24"/>
          <w:szCs w:val="24"/>
          <w:lang w:eastAsia="hi-IN" w:bidi="hi-IN"/>
        </w:rPr>
        <w:br/>
      </w:r>
      <w:r w:rsidR="004B7AA5" w:rsidRPr="00D17DE1">
        <w:rPr>
          <w:rFonts w:ascii="Calibri" w:eastAsia="SimSun" w:hAnsi="Calibri" w:cs="Lucida Sans"/>
          <w:color w:val="000000"/>
          <w:kern w:val="1"/>
          <w:sz w:val="24"/>
          <w:szCs w:val="24"/>
          <w:lang w:eastAsia="hi-IN" w:bidi="hi-IN"/>
        </w:rPr>
        <w:t>Forskning som tex. kan påverka studiedeltagaren fysiskt eller psykis</w:t>
      </w:r>
      <w:r w:rsidR="003D7DFD">
        <w:rPr>
          <w:rFonts w:ascii="Calibri" w:eastAsia="SimSun" w:hAnsi="Calibri" w:cs="Lucida Sans"/>
          <w:color w:val="000000"/>
          <w:kern w:val="1"/>
          <w:sz w:val="24"/>
          <w:szCs w:val="24"/>
          <w:lang w:eastAsia="hi-IN" w:bidi="hi-IN"/>
        </w:rPr>
        <w:t>k</w:t>
      </w:r>
      <w:r w:rsidR="004B7AA5" w:rsidRPr="00D17DE1">
        <w:rPr>
          <w:rFonts w:ascii="Calibri" w:eastAsia="SimSun" w:hAnsi="Calibri" w:cs="Lucida Sans"/>
          <w:color w:val="000000"/>
          <w:kern w:val="1"/>
          <w:sz w:val="24"/>
          <w:szCs w:val="24"/>
          <w:lang w:eastAsia="hi-IN" w:bidi="hi-IN"/>
        </w:rPr>
        <w:t>t ska genomgå en etisk prövning. En bedömning görs enligt de fyra grundläggande etiska principerna</w:t>
      </w:r>
      <w:r w:rsidR="003D7DFD">
        <w:rPr>
          <w:rFonts w:ascii="Calibri" w:eastAsia="SimSun" w:hAnsi="Calibri" w:cs="Lucida Sans"/>
          <w:color w:val="000000"/>
          <w:kern w:val="1"/>
          <w:sz w:val="24"/>
          <w:szCs w:val="24"/>
          <w:lang w:eastAsia="hi-IN" w:bidi="hi-IN"/>
        </w:rPr>
        <w:t xml:space="preserve"> (</w:t>
      </w:r>
      <w:r w:rsidR="0022792F">
        <w:rPr>
          <w:rFonts w:ascii="Calibri" w:eastAsia="SimSun" w:hAnsi="Calibri" w:cs="Lucida Sans"/>
          <w:color w:val="000000"/>
          <w:kern w:val="1"/>
          <w:sz w:val="24"/>
          <w:szCs w:val="24"/>
          <w:lang w:eastAsia="hi-IN" w:bidi="hi-IN"/>
        </w:rPr>
        <w:t>respekt fö</w:t>
      </w:r>
      <w:r w:rsidR="003D7DFD">
        <w:rPr>
          <w:rFonts w:ascii="Calibri" w:eastAsia="SimSun" w:hAnsi="Calibri" w:cs="Lucida Sans"/>
          <w:color w:val="000000"/>
          <w:kern w:val="1"/>
          <w:sz w:val="24"/>
          <w:szCs w:val="24"/>
          <w:lang w:eastAsia="hi-IN" w:bidi="hi-IN"/>
        </w:rPr>
        <w:t xml:space="preserve">r autonomitet, godhetsprincipen, icke-skadaprincipen och </w:t>
      </w:r>
      <w:r w:rsidR="0022792F">
        <w:rPr>
          <w:rFonts w:ascii="Calibri" w:eastAsia="SimSun" w:hAnsi="Calibri" w:cs="Lucida Sans"/>
          <w:color w:val="000000"/>
          <w:kern w:val="1"/>
          <w:sz w:val="24"/>
          <w:szCs w:val="24"/>
          <w:lang w:eastAsia="hi-IN" w:bidi="hi-IN"/>
        </w:rPr>
        <w:t>principen om rättvisa)</w:t>
      </w:r>
    </w:p>
    <w:p w14:paraId="213C15CD" w14:textId="1EB2B88D" w:rsidR="004B7AA5" w:rsidRPr="0022792F" w:rsidRDefault="00913DE1" w:rsidP="00C1214F">
      <w:pPr>
        <w:spacing w:line="276" w:lineRule="auto"/>
        <w:rPr>
          <w:rFonts w:ascii="Calibri" w:eastAsia="SimSun" w:hAnsi="Calibri" w:cs="Lucida Sans"/>
          <w:b/>
          <w:bCs/>
          <w:color w:val="000000"/>
          <w:kern w:val="1"/>
          <w:sz w:val="24"/>
          <w:szCs w:val="24"/>
          <w:lang w:eastAsia="hi-IN" w:bidi="hi-IN"/>
        </w:rPr>
      </w:pPr>
      <w:r>
        <w:rPr>
          <w:rFonts w:ascii="Calibri" w:eastAsia="SimSun" w:hAnsi="Calibri" w:cs="Lucida Sans"/>
          <w:b/>
          <w:bCs/>
          <w:color w:val="000000"/>
          <w:kern w:val="1"/>
          <w:sz w:val="24"/>
          <w:szCs w:val="24"/>
          <w:lang w:eastAsia="hi-IN" w:bidi="hi-IN"/>
        </w:rPr>
        <w:lastRenderedPageBreak/>
        <w:br/>
      </w:r>
      <w:r w:rsidR="004B7AA5" w:rsidRPr="00D17DE1">
        <w:rPr>
          <w:rFonts w:ascii="Calibri" w:eastAsia="SimSun" w:hAnsi="Calibri" w:cs="Lucida Sans"/>
          <w:b/>
          <w:bCs/>
          <w:color w:val="000000"/>
          <w:kern w:val="1"/>
          <w:sz w:val="24"/>
          <w:szCs w:val="24"/>
          <w:lang w:eastAsia="hi-IN" w:bidi="hi-IN"/>
        </w:rPr>
        <w:t>Vad kan man med ett ord beskriva orsak ger verkan?</w:t>
      </w:r>
      <w:r w:rsidR="0022792F">
        <w:rPr>
          <w:rFonts w:ascii="Calibri" w:eastAsia="SimSun" w:hAnsi="Calibri" w:cs="Lucida Sans"/>
          <w:b/>
          <w:bCs/>
          <w:color w:val="000000"/>
          <w:kern w:val="1"/>
          <w:sz w:val="24"/>
          <w:szCs w:val="24"/>
          <w:lang w:eastAsia="hi-IN" w:bidi="hi-IN"/>
        </w:rPr>
        <w:br/>
      </w:r>
      <w:r w:rsidR="004B7AA5" w:rsidRPr="00D17DE1">
        <w:rPr>
          <w:rFonts w:ascii="Calibri" w:eastAsia="SimSun" w:hAnsi="Calibri" w:cs="Lucida Sans"/>
          <w:color w:val="000000"/>
          <w:kern w:val="1"/>
          <w:sz w:val="24"/>
          <w:szCs w:val="24"/>
          <w:lang w:eastAsia="hi-IN" w:bidi="hi-IN"/>
        </w:rPr>
        <w:t>Kausalitet</w:t>
      </w:r>
    </w:p>
    <w:p w14:paraId="260ED9FF" w14:textId="75A1306C" w:rsidR="004B7AA5" w:rsidRPr="0022792F" w:rsidRDefault="00913DE1" w:rsidP="00C1214F">
      <w:pPr>
        <w:spacing w:line="276" w:lineRule="auto"/>
        <w:rPr>
          <w:rFonts w:ascii="Calibri" w:eastAsia="SimSun" w:hAnsi="Calibri" w:cs="Lucida Sans"/>
          <w:b/>
          <w:bCs/>
          <w:color w:val="000000"/>
          <w:kern w:val="1"/>
          <w:sz w:val="24"/>
          <w:szCs w:val="24"/>
          <w:lang w:eastAsia="hi-IN" w:bidi="hi-IN"/>
        </w:rPr>
      </w:pPr>
      <w:r>
        <w:rPr>
          <w:rFonts w:ascii="Calibri" w:eastAsia="SimSun" w:hAnsi="Calibri" w:cs="Lucida Sans"/>
          <w:b/>
          <w:bCs/>
          <w:color w:val="000000"/>
          <w:kern w:val="1"/>
          <w:sz w:val="24"/>
          <w:szCs w:val="24"/>
          <w:lang w:eastAsia="hi-IN" w:bidi="hi-IN"/>
        </w:rPr>
        <w:br/>
      </w:r>
      <w:r w:rsidR="004B7AA5" w:rsidRPr="00D17DE1">
        <w:rPr>
          <w:rFonts w:ascii="Calibri" w:eastAsia="SimSun" w:hAnsi="Calibri" w:cs="Lucida Sans"/>
          <w:b/>
          <w:bCs/>
          <w:color w:val="000000"/>
          <w:kern w:val="1"/>
          <w:sz w:val="24"/>
          <w:szCs w:val="24"/>
          <w:lang w:eastAsia="hi-IN" w:bidi="hi-IN"/>
        </w:rPr>
        <w:t>Ge exempel på ett kausalsamband</w:t>
      </w:r>
      <w:r w:rsidR="0022792F">
        <w:rPr>
          <w:rFonts w:ascii="Calibri" w:eastAsia="SimSun" w:hAnsi="Calibri" w:cs="Lucida Sans"/>
          <w:b/>
          <w:bCs/>
          <w:color w:val="000000"/>
          <w:kern w:val="1"/>
          <w:sz w:val="24"/>
          <w:szCs w:val="24"/>
          <w:lang w:eastAsia="hi-IN" w:bidi="hi-IN"/>
        </w:rPr>
        <w:br/>
      </w:r>
      <w:r w:rsidR="0022792F">
        <w:rPr>
          <w:rFonts w:ascii="Calibri" w:eastAsia="SimSun" w:hAnsi="Calibri" w:cs="Lucida Sans"/>
          <w:color w:val="000000"/>
          <w:kern w:val="1"/>
          <w:sz w:val="24"/>
          <w:szCs w:val="24"/>
          <w:lang w:eastAsia="hi-IN" w:bidi="hi-IN"/>
        </w:rPr>
        <w:t>K</w:t>
      </w:r>
      <w:r w:rsidR="004B7AA5" w:rsidRPr="00D17DE1">
        <w:rPr>
          <w:rFonts w:ascii="Calibri" w:eastAsia="SimSun" w:hAnsi="Calibri" w:cs="Lucida Sans"/>
          <w:color w:val="000000"/>
          <w:kern w:val="1"/>
          <w:sz w:val="24"/>
          <w:szCs w:val="24"/>
          <w:lang w:eastAsia="hi-IN" w:bidi="hi-IN"/>
        </w:rPr>
        <w:t>ostomläggning ger mindre karies</w:t>
      </w:r>
    </w:p>
    <w:p w14:paraId="6C495548" w14:textId="0BC232C6" w:rsidR="0022792F" w:rsidRDefault="00913DE1" w:rsidP="00C1214F">
      <w:pPr>
        <w:spacing w:line="276" w:lineRule="auto"/>
        <w:rPr>
          <w:rFonts w:ascii="Calibri" w:eastAsia="SimSun" w:hAnsi="Calibri" w:cs="Lucida Sans"/>
          <w:color w:val="000000"/>
          <w:kern w:val="1"/>
          <w:sz w:val="24"/>
          <w:szCs w:val="24"/>
          <w:lang w:eastAsia="hi-IN" w:bidi="hi-IN"/>
        </w:rPr>
      </w:pPr>
      <w:r>
        <w:rPr>
          <w:rFonts w:ascii="Calibri" w:eastAsia="SimSun" w:hAnsi="Calibri" w:cs="Lucida Sans"/>
          <w:b/>
          <w:bCs/>
          <w:color w:val="000000"/>
          <w:kern w:val="1"/>
          <w:sz w:val="24"/>
          <w:szCs w:val="24"/>
          <w:lang w:eastAsia="hi-IN" w:bidi="hi-IN"/>
        </w:rPr>
        <w:br/>
      </w:r>
      <w:r w:rsidR="004B7AA5" w:rsidRPr="00D17DE1">
        <w:rPr>
          <w:rFonts w:ascii="Calibri" w:eastAsia="SimSun" w:hAnsi="Calibri" w:cs="Lucida Sans"/>
          <w:b/>
          <w:bCs/>
          <w:color w:val="000000"/>
          <w:kern w:val="1"/>
          <w:sz w:val="24"/>
          <w:szCs w:val="24"/>
          <w:lang w:eastAsia="hi-IN" w:bidi="hi-IN"/>
        </w:rPr>
        <w:t>Dogmatism vs relativism</w:t>
      </w:r>
      <w:r w:rsidR="0022792F">
        <w:rPr>
          <w:rFonts w:ascii="Calibri" w:eastAsia="SimSun" w:hAnsi="Calibri" w:cs="Lucida Sans"/>
          <w:b/>
          <w:bCs/>
          <w:color w:val="000000"/>
          <w:kern w:val="1"/>
          <w:sz w:val="24"/>
          <w:szCs w:val="24"/>
          <w:lang w:eastAsia="hi-IN" w:bidi="hi-IN"/>
        </w:rPr>
        <w:br/>
      </w:r>
      <w:r w:rsidR="004B7AA5" w:rsidRPr="00D17DE1">
        <w:rPr>
          <w:rFonts w:ascii="Calibri" w:eastAsia="SimSun" w:hAnsi="Calibri" w:cs="Lucida Sans"/>
          <w:color w:val="000000"/>
          <w:kern w:val="1"/>
          <w:sz w:val="24"/>
          <w:szCs w:val="24"/>
          <w:lang w:eastAsia="hi-IN" w:bidi="hi-IN"/>
        </w:rPr>
        <w:t>Dogmatism: det finns en abso</w:t>
      </w:r>
      <w:r w:rsidR="0022792F">
        <w:rPr>
          <w:rFonts w:ascii="Calibri" w:eastAsia="SimSun" w:hAnsi="Calibri" w:cs="Lucida Sans"/>
          <w:color w:val="000000"/>
          <w:kern w:val="1"/>
          <w:sz w:val="24"/>
          <w:szCs w:val="24"/>
          <w:lang w:eastAsia="hi-IN" w:bidi="hi-IN"/>
        </w:rPr>
        <w:t>lut sanning och vi har den nu.</w:t>
      </w:r>
    </w:p>
    <w:p w14:paraId="051CE834" w14:textId="162289D0" w:rsidR="008F2571" w:rsidRPr="0022792F" w:rsidRDefault="004B7AA5" w:rsidP="00C1214F">
      <w:pPr>
        <w:spacing w:line="276" w:lineRule="auto"/>
        <w:rPr>
          <w:rFonts w:ascii="Calibri" w:eastAsia="SimSun" w:hAnsi="Calibri" w:cs="Lucida Sans"/>
          <w:b/>
          <w:bCs/>
          <w:color w:val="000000"/>
          <w:kern w:val="1"/>
          <w:sz w:val="24"/>
          <w:szCs w:val="24"/>
          <w:lang w:eastAsia="hi-IN" w:bidi="hi-IN"/>
        </w:rPr>
      </w:pPr>
      <w:r w:rsidRPr="00D17DE1">
        <w:rPr>
          <w:rFonts w:ascii="Calibri" w:eastAsia="SimSun" w:hAnsi="Calibri" w:cs="Lucida Sans"/>
          <w:color w:val="000000"/>
          <w:kern w:val="1"/>
          <w:sz w:val="24"/>
          <w:szCs w:val="24"/>
          <w:lang w:eastAsia="hi-IN" w:bidi="hi-IN"/>
        </w:rPr>
        <w:t>Relativism: Vi vet inte allt, det finns inga absoluta sanningar</w:t>
      </w:r>
      <w:r w:rsidR="00167E20">
        <w:rPr>
          <w:rFonts w:ascii="Calibri" w:eastAsia="SimSun" w:hAnsi="Calibri" w:cs="Lucida Sans"/>
          <w:color w:val="000000"/>
          <w:kern w:val="1"/>
          <w:sz w:val="24"/>
          <w:szCs w:val="24"/>
          <w:lang w:eastAsia="hi-IN" w:bidi="hi-IN"/>
        </w:rPr>
        <w:br/>
      </w:r>
      <w:r w:rsidR="00F35033" w:rsidRPr="00D17DE1">
        <w:rPr>
          <w:rFonts w:ascii="Calibri" w:eastAsia="SimSun" w:hAnsi="Calibri" w:cs="Lucida Sans"/>
          <w:b/>
          <w:bCs/>
          <w:color w:val="000000"/>
          <w:kern w:val="1"/>
          <w:sz w:val="24"/>
          <w:szCs w:val="24"/>
          <w:lang w:eastAsia="hi-IN" w:bidi="hi-IN"/>
        </w:rPr>
        <w:br/>
      </w:r>
      <w:r w:rsidRPr="00D17DE1">
        <w:rPr>
          <w:rFonts w:ascii="Calibri" w:eastAsia="SimSun" w:hAnsi="Calibri" w:cs="Lucida Sans"/>
          <w:b/>
          <w:bCs/>
          <w:color w:val="000000"/>
          <w:kern w:val="1"/>
          <w:sz w:val="24"/>
          <w:szCs w:val="24"/>
          <w:lang w:eastAsia="hi-IN" w:bidi="hi-IN"/>
        </w:rPr>
        <w:t>Rationalism vs empirism, vad är skillnaden?</w:t>
      </w:r>
      <w:r w:rsidR="0022792F">
        <w:rPr>
          <w:rFonts w:ascii="Calibri" w:eastAsia="SimSun" w:hAnsi="Calibri" w:cs="Lucida Sans"/>
          <w:b/>
          <w:bCs/>
          <w:color w:val="000000"/>
          <w:kern w:val="1"/>
          <w:sz w:val="24"/>
          <w:szCs w:val="24"/>
          <w:lang w:eastAsia="hi-IN" w:bidi="hi-IN"/>
        </w:rPr>
        <w:br/>
      </w:r>
      <w:r w:rsidRPr="00D17DE1">
        <w:rPr>
          <w:rFonts w:ascii="Calibri" w:eastAsia="SimSun" w:hAnsi="Calibri" w:cs="Lucida Sans"/>
          <w:color w:val="000000"/>
          <w:kern w:val="1"/>
          <w:sz w:val="24"/>
          <w:szCs w:val="24"/>
          <w:lang w:eastAsia="hi-IN" w:bidi="hi-IN"/>
        </w:rPr>
        <w:t xml:space="preserve">Rationalism anser </w:t>
      </w:r>
      <w:r w:rsidR="00DA79A9">
        <w:rPr>
          <w:rFonts w:ascii="Calibri" w:eastAsia="SimSun" w:hAnsi="Calibri" w:cs="Lucida Sans"/>
          <w:color w:val="000000"/>
          <w:kern w:val="1"/>
          <w:sz w:val="24"/>
          <w:szCs w:val="24"/>
          <w:lang w:eastAsia="hi-IN" w:bidi="hi-IN"/>
        </w:rPr>
        <w:t xml:space="preserve">att våra sinnen ger en ofullständig bild av omvärlden. Den främsta källan till kunskap är förnuft och logiskt tänkande – Antikens </w:t>
      </w:r>
      <w:r w:rsidR="008F2571">
        <w:rPr>
          <w:rFonts w:ascii="Calibri" w:eastAsia="SimSun" w:hAnsi="Calibri" w:cs="Lucida Sans"/>
          <w:color w:val="000000"/>
          <w:kern w:val="1"/>
          <w:sz w:val="24"/>
          <w:szCs w:val="24"/>
          <w:lang w:eastAsia="hi-IN" w:bidi="hi-IN"/>
        </w:rPr>
        <w:t>filosofer var rationalister.</w:t>
      </w:r>
    </w:p>
    <w:p w14:paraId="5C5E7918" w14:textId="0B03B942" w:rsidR="008F2571" w:rsidRPr="00D17DE1" w:rsidRDefault="008F2571" w:rsidP="00C1214F">
      <w:pPr>
        <w:spacing w:line="276" w:lineRule="auto"/>
        <w:rPr>
          <w:rFonts w:ascii="Calibri" w:eastAsia="SimSun" w:hAnsi="Calibri" w:cs="Lucida Sans"/>
          <w:color w:val="000000"/>
          <w:kern w:val="1"/>
          <w:sz w:val="24"/>
          <w:szCs w:val="24"/>
          <w:lang w:eastAsia="hi-IN" w:bidi="hi-IN"/>
        </w:rPr>
      </w:pPr>
      <w:r>
        <w:rPr>
          <w:rFonts w:ascii="Calibri" w:eastAsia="SimSun" w:hAnsi="Calibri" w:cs="Lucida Sans"/>
          <w:color w:val="000000"/>
          <w:kern w:val="1"/>
          <w:sz w:val="24"/>
          <w:szCs w:val="24"/>
          <w:lang w:eastAsia="hi-IN" w:bidi="hi-IN"/>
        </w:rPr>
        <w:t>E</w:t>
      </w:r>
      <w:r w:rsidR="004B7AA5" w:rsidRPr="00D17DE1">
        <w:rPr>
          <w:rFonts w:ascii="Calibri" w:eastAsia="SimSun" w:hAnsi="Calibri" w:cs="Lucida Sans"/>
          <w:color w:val="000000"/>
          <w:kern w:val="1"/>
          <w:sz w:val="24"/>
          <w:szCs w:val="24"/>
          <w:lang w:eastAsia="hi-IN" w:bidi="hi-IN"/>
        </w:rPr>
        <w:t>mpirism anser att främsta käll</w:t>
      </w:r>
      <w:r>
        <w:rPr>
          <w:rFonts w:ascii="Calibri" w:eastAsia="SimSun" w:hAnsi="Calibri" w:cs="Lucida Sans"/>
          <w:color w:val="000000"/>
          <w:kern w:val="1"/>
          <w:sz w:val="24"/>
          <w:szCs w:val="24"/>
          <w:lang w:eastAsia="hi-IN" w:bidi="hi-IN"/>
        </w:rPr>
        <w:t>an till kunskap är observationer. Genom att eliminera subjektivitet framkommer nya sanningar.</w:t>
      </w:r>
      <w:r w:rsidR="009C7F23">
        <w:rPr>
          <w:rFonts w:ascii="Calibri" w:eastAsia="SimSun" w:hAnsi="Calibri" w:cs="Lucida Sans"/>
          <w:color w:val="000000"/>
          <w:kern w:val="1"/>
          <w:sz w:val="24"/>
          <w:szCs w:val="24"/>
          <w:lang w:eastAsia="hi-IN" w:bidi="hi-IN"/>
        </w:rPr>
        <w:t xml:space="preserve"> Här bejakar man mer sina sinnesintryck.</w:t>
      </w:r>
      <w:r w:rsidR="00913DE1">
        <w:rPr>
          <w:rFonts w:ascii="Calibri" w:eastAsia="SimSun" w:hAnsi="Calibri" w:cs="Lucida Sans"/>
          <w:color w:val="000000"/>
          <w:kern w:val="1"/>
          <w:sz w:val="24"/>
          <w:szCs w:val="24"/>
          <w:lang w:eastAsia="hi-IN" w:bidi="hi-IN"/>
        </w:rPr>
        <w:br/>
      </w:r>
    </w:p>
    <w:p w14:paraId="76F2C9AC" w14:textId="77777777" w:rsidR="0022792F" w:rsidRDefault="004B7AA5" w:rsidP="00C1214F">
      <w:pPr>
        <w:spacing w:line="276" w:lineRule="auto"/>
        <w:rPr>
          <w:rFonts w:ascii="Calibri" w:eastAsia="SimSun" w:hAnsi="Calibri" w:cs="Lucida Sans"/>
          <w:color w:val="000000"/>
          <w:kern w:val="1"/>
          <w:sz w:val="24"/>
          <w:szCs w:val="24"/>
          <w:lang w:eastAsia="hi-IN" w:bidi="hi-IN"/>
        </w:rPr>
      </w:pPr>
      <w:r w:rsidRPr="00D17DE1">
        <w:rPr>
          <w:rFonts w:ascii="Calibri" w:eastAsia="SimSun" w:hAnsi="Calibri" w:cs="Lucida Sans"/>
          <w:b/>
          <w:bCs/>
          <w:color w:val="000000"/>
          <w:kern w:val="1"/>
          <w:sz w:val="24"/>
          <w:szCs w:val="24"/>
          <w:lang w:eastAsia="hi-IN" w:bidi="hi-IN"/>
        </w:rPr>
        <w:t>Determinism vs fatalism</w:t>
      </w:r>
      <w:r w:rsidR="0022792F">
        <w:rPr>
          <w:rFonts w:ascii="Calibri" w:eastAsia="SimSun" w:hAnsi="Calibri" w:cs="Lucida Sans"/>
          <w:b/>
          <w:bCs/>
          <w:color w:val="000000"/>
          <w:kern w:val="1"/>
          <w:sz w:val="24"/>
          <w:szCs w:val="24"/>
          <w:lang w:eastAsia="hi-IN" w:bidi="hi-IN"/>
        </w:rPr>
        <w:br/>
      </w:r>
      <w:r w:rsidRPr="00D17DE1">
        <w:rPr>
          <w:rFonts w:ascii="Calibri" w:eastAsia="SimSun" w:hAnsi="Calibri" w:cs="Lucida Sans"/>
          <w:color w:val="000000"/>
          <w:kern w:val="1"/>
          <w:sz w:val="24"/>
          <w:szCs w:val="24"/>
          <w:lang w:eastAsia="hi-IN" w:bidi="hi-IN"/>
        </w:rPr>
        <w:t>Determinism: framtida händelser bestäms av tidigare</w:t>
      </w:r>
      <w:r w:rsidR="0022792F">
        <w:rPr>
          <w:rFonts w:ascii="Calibri" w:eastAsia="SimSun" w:hAnsi="Calibri" w:cs="Lucida Sans"/>
          <w:color w:val="000000"/>
          <w:kern w:val="1"/>
          <w:sz w:val="24"/>
          <w:szCs w:val="24"/>
          <w:lang w:eastAsia="hi-IN" w:bidi="hi-IN"/>
        </w:rPr>
        <w:t xml:space="preserve"> händelser</w:t>
      </w:r>
    </w:p>
    <w:p w14:paraId="41FAD9B6" w14:textId="28E6DAB1" w:rsidR="004B7AA5" w:rsidRPr="0022792F" w:rsidRDefault="004B7AA5" w:rsidP="00C1214F">
      <w:pPr>
        <w:spacing w:line="276" w:lineRule="auto"/>
        <w:rPr>
          <w:rFonts w:ascii="Calibri" w:eastAsia="SimSun" w:hAnsi="Calibri" w:cs="Lucida Sans"/>
          <w:b/>
          <w:bCs/>
          <w:color w:val="000000"/>
          <w:kern w:val="1"/>
          <w:sz w:val="24"/>
          <w:szCs w:val="24"/>
          <w:lang w:eastAsia="hi-IN" w:bidi="hi-IN"/>
        </w:rPr>
      </w:pPr>
      <w:r w:rsidRPr="00D17DE1">
        <w:rPr>
          <w:rFonts w:ascii="Calibri" w:eastAsia="SimSun" w:hAnsi="Calibri" w:cs="Lucida Sans"/>
          <w:color w:val="000000"/>
          <w:kern w:val="1"/>
          <w:sz w:val="24"/>
          <w:szCs w:val="24"/>
          <w:lang w:eastAsia="hi-IN" w:bidi="hi-IN"/>
        </w:rPr>
        <w:t>Fatalism: Ingen koppling till tidigare händelser. Spelar ingen roll med tandborstning, bistånd etc.</w:t>
      </w:r>
      <w:r w:rsidR="00913DE1">
        <w:rPr>
          <w:rFonts w:ascii="Calibri" w:eastAsia="SimSun" w:hAnsi="Calibri" w:cs="Lucida Sans"/>
          <w:color w:val="000000"/>
          <w:kern w:val="1"/>
          <w:sz w:val="24"/>
          <w:szCs w:val="24"/>
          <w:lang w:eastAsia="hi-IN" w:bidi="hi-IN"/>
        </w:rPr>
        <w:br/>
      </w:r>
    </w:p>
    <w:p w14:paraId="59DAB4A0" w14:textId="77777777" w:rsidR="0022792F" w:rsidRDefault="004B7AA5" w:rsidP="00C1214F">
      <w:pPr>
        <w:spacing w:line="276" w:lineRule="auto"/>
        <w:rPr>
          <w:rFonts w:ascii="Calibri" w:eastAsia="SimSun" w:hAnsi="Calibri" w:cs="Lucida Sans"/>
          <w:color w:val="000000"/>
          <w:kern w:val="1"/>
          <w:sz w:val="24"/>
          <w:szCs w:val="24"/>
          <w:lang w:eastAsia="hi-IN" w:bidi="hi-IN"/>
        </w:rPr>
      </w:pPr>
      <w:r w:rsidRPr="00D17DE1">
        <w:rPr>
          <w:rFonts w:ascii="Calibri" w:eastAsia="SimSun" w:hAnsi="Calibri" w:cs="Lucida Sans"/>
          <w:b/>
          <w:bCs/>
          <w:color w:val="000000"/>
          <w:kern w:val="1"/>
          <w:sz w:val="24"/>
          <w:szCs w:val="24"/>
          <w:lang w:eastAsia="hi-IN" w:bidi="hi-IN"/>
        </w:rPr>
        <w:t>Realism vs solipsism</w:t>
      </w:r>
      <w:r w:rsidR="0022792F">
        <w:rPr>
          <w:rFonts w:ascii="Calibri" w:eastAsia="SimSun" w:hAnsi="Calibri" w:cs="Lucida Sans"/>
          <w:b/>
          <w:bCs/>
          <w:color w:val="000000"/>
          <w:kern w:val="1"/>
          <w:sz w:val="24"/>
          <w:szCs w:val="24"/>
          <w:lang w:eastAsia="hi-IN" w:bidi="hi-IN"/>
        </w:rPr>
        <w:br/>
      </w:r>
      <w:r w:rsidRPr="00D17DE1">
        <w:rPr>
          <w:rFonts w:ascii="Calibri" w:eastAsia="SimSun" w:hAnsi="Calibri" w:cs="Lucida Sans"/>
          <w:color w:val="000000"/>
          <w:kern w:val="1"/>
          <w:sz w:val="24"/>
          <w:szCs w:val="24"/>
          <w:lang w:eastAsia="hi-IN" w:bidi="hi-IN"/>
        </w:rPr>
        <w:t>Realism: objekt exis</w:t>
      </w:r>
      <w:r w:rsidR="0022792F">
        <w:rPr>
          <w:rFonts w:ascii="Calibri" w:eastAsia="SimSun" w:hAnsi="Calibri" w:cs="Lucida Sans"/>
          <w:color w:val="000000"/>
          <w:kern w:val="1"/>
          <w:sz w:val="24"/>
          <w:szCs w:val="24"/>
          <w:lang w:eastAsia="hi-IN" w:bidi="hi-IN"/>
        </w:rPr>
        <w:t>terar oberoende av observatören</w:t>
      </w:r>
    </w:p>
    <w:p w14:paraId="53623C36" w14:textId="58A96064" w:rsidR="0022792F" w:rsidRDefault="004B7AA5" w:rsidP="00C1214F">
      <w:pPr>
        <w:spacing w:line="276" w:lineRule="auto"/>
        <w:rPr>
          <w:rFonts w:ascii="Calibri" w:eastAsia="SimSun" w:hAnsi="Calibri" w:cs="Lucida Sans"/>
          <w:color w:val="000000"/>
          <w:kern w:val="1"/>
          <w:sz w:val="24"/>
          <w:szCs w:val="24"/>
          <w:lang w:eastAsia="hi-IN" w:bidi="hi-IN"/>
        </w:rPr>
      </w:pPr>
      <w:r w:rsidRPr="00D17DE1">
        <w:rPr>
          <w:rFonts w:ascii="Calibri" w:eastAsia="SimSun" w:hAnsi="Calibri" w:cs="Lucida Sans"/>
          <w:color w:val="000000"/>
          <w:kern w:val="1"/>
          <w:sz w:val="24"/>
          <w:szCs w:val="24"/>
          <w:lang w:eastAsia="hi-IN" w:bidi="hi-IN"/>
        </w:rPr>
        <w:t>Solipsism: objektet existerar endas</w:t>
      </w:r>
      <w:r w:rsidR="0022792F">
        <w:rPr>
          <w:rFonts w:ascii="Calibri" w:eastAsia="SimSun" w:hAnsi="Calibri" w:cs="Lucida Sans"/>
          <w:color w:val="000000"/>
          <w:kern w:val="1"/>
          <w:sz w:val="24"/>
          <w:szCs w:val="24"/>
          <w:lang w:eastAsia="hi-IN" w:bidi="hi-IN"/>
        </w:rPr>
        <w:t>t</w:t>
      </w:r>
      <w:r w:rsidRPr="00D17DE1">
        <w:rPr>
          <w:rFonts w:ascii="Calibri" w:eastAsia="SimSun" w:hAnsi="Calibri" w:cs="Lucida Sans"/>
          <w:color w:val="000000"/>
          <w:kern w:val="1"/>
          <w:sz w:val="24"/>
          <w:szCs w:val="24"/>
          <w:lang w:eastAsia="hi-IN" w:bidi="hi-IN"/>
        </w:rPr>
        <w:t xml:space="preserve"> i betraktarens ögon. Ex: faller trä</w:t>
      </w:r>
      <w:r w:rsidR="0022792F">
        <w:rPr>
          <w:rFonts w:ascii="Calibri" w:eastAsia="SimSun" w:hAnsi="Calibri" w:cs="Lucida Sans"/>
          <w:color w:val="000000"/>
          <w:kern w:val="1"/>
          <w:sz w:val="24"/>
          <w:szCs w:val="24"/>
          <w:lang w:eastAsia="hi-IN" w:bidi="hi-IN"/>
        </w:rPr>
        <w:t>d i skogen om ingen ser det?</w:t>
      </w:r>
      <w:r w:rsidR="00913DE1">
        <w:rPr>
          <w:rFonts w:ascii="Calibri" w:eastAsia="SimSun" w:hAnsi="Calibri" w:cs="Lucida Sans"/>
          <w:color w:val="000000"/>
          <w:kern w:val="1"/>
          <w:sz w:val="24"/>
          <w:szCs w:val="24"/>
          <w:lang w:eastAsia="hi-IN" w:bidi="hi-IN"/>
        </w:rPr>
        <w:br/>
      </w:r>
    </w:p>
    <w:p w14:paraId="4745A4BD" w14:textId="0EB2B0DB" w:rsidR="004B7AA5" w:rsidRPr="0022792F" w:rsidRDefault="004B7AA5" w:rsidP="00C1214F">
      <w:pPr>
        <w:spacing w:line="276" w:lineRule="auto"/>
        <w:rPr>
          <w:rFonts w:ascii="Calibri" w:eastAsia="SimSun" w:hAnsi="Calibri" w:cs="Lucida Sans"/>
          <w:b/>
          <w:bCs/>
          <w:color w:val="000000"/>
          <w:kern w:val="1"/>
          <w:sz w:val="24"/>
          <w:szCs w:val="24"/>
          <w:lang w:eastAsia="hi-IN" w:bidi="hi-IN"/>
        </w:rPr>
      </w:pPr>
      <w:r w:rsidRPr="00D17DE1">
        <w:rPr>
          <w:rFonts w:ascii="Calibri" w:eastAsia="SimSun" w:hAnsi="Calibri" w:cs="Lucida Sans"/>
          <w:b/>
          <w:bCs/>
          <w:color w:val="000000"/>
          <w:kern w:val="1"/>
          <w:sz w:val="24"/>
          <w:szCs w:val="24"/>
          <w:lang w:eastAsia="hi-IN" w:bidi="hi-IN"/>
        </w:rPr>
        <w:t>Vad är bra forskning?</w:t>
      </w:r>
      <w:r w:rsidR="0022792F">
        <w:rPr>
          <w:rFonts w:ascii="Calibri" w:eastAsia="SimSun" w:hAnsi="Calibri" w:cs="Lucida Sans"/>
          <w:b/>
          <w:bCs/>
          <w:color w:val="000000"/>
          <w:kern w:val="1"/>
          <w:sz w:val="24"/>
          <w:szCs w:val="24"/>
          <w:lang w:eastAsia="hi-IN" w:bidi="hi-IN"/>
        </w:rPr>
        <w:br/>
      </w:r>
      <w:r w:rsidR="0022792F">
        <w:rPr>
          <w:rFonts w:ascii="Calibri" w:eastAsia="SimSun" w:hAnsi="Calibri" w:cs="Lucida Sans"/>
          <w:color w:val="000000"/>
          <w:kern w:val="1"/>
          <w:sz w:val="24"/>
          <w:szCs w:val="24"/>
          <w:lang w:eastAsia="hi-IN" w:bidi="hi-IN"/>
        </w:rPr>
        <w:t xml:space="preserve">Etisk </w:t>
      </w:r>
      <w:r w:rsidRPr="00D17DE1">
        <w:rPr>
          <w:rFonts w:ascii="Calibri" w:eastAsia="SimSun" w:hAnsi="Calibri" w:cs="Lucida Sans"/>
          <w:color w:val="000000"/>
          <w:kern w:val="1"/>
          <w:sz w:val="24"/>
          <w:szCs w:val="24"/>
          <w:lang w:eastAsia="hi-IN" w:bidi="hi-IN"/>
        </w:rPr>
        <w:t>värdegrund</w:t>
      </w:r>
      <w:r w:rsidRPr="00D17DE1">
        <w:rPr>
          <w:rFonts w:ascii="Calibri" w:eastAsia="SimSun" w:hAnsi="Calibri" w:cs="Lucida Sans"/>
          <w:color w:val="000000"/>
          <w:kern w:val="1"/>
          <w:sz w:val="24"/>
          <w:szCs w:val="24"/>
          <w:lang w:eastAsia="hi-IN" w:bidi="hi-IN"/>
        </w:rPr>
        <w:br/>
      </w:r>
      <w:r w:rsidR="0022792F">
        <w:rPr>
          <w:rFonts w:ascii="Calibri" w:eastAsia="SimSun" w:hAnsi="Calibri" w:cs="Lucida Sans"/>
          <w:color w:val="000000"/>
          <w:kern w:val="1"/>
          <w:sz w:val="24"/>
          <w:szCs w:val="24"/>
          <w:lang w:eastAsia="hi-IN" w:bidi="hi-IN"/>
        </w:rPr>
        <w:t>O</w:t>
      </w:r>
      <w:r w:rsidRPr="00D17DE1">
        <w:rPr>
          <w:rFonts w:ascii="Calibri" w:eastAsia="SimSun" w:hAnsi="Calibri" w:cs="Lucida Sans"/>
          <w:color w:val="000000"/>
          <w:kern w:val="1"/>
          <w:sz w:val="24"/>
          <w:szCs w:val="24"/>
          <w:lang w:eastAsia="hi-IN" w:bidi="hi-IN"/>
        </w:rPr>
        <w:t>pen ac</w:t>
      </w:r>
      <w:r w:rsidR="0022792F">
        <w:rPr>
          <w:rFonts w:ascii="Calibri" w:eastAsia="SimSun" w:hAnsi="Calibri" w:cs="Lucida Sans"/>
          <w:color w:val="000000"/>
          <w:kern w:val="1"/>
          <w:sz w:val="24"/>
          <w:szCs w:val="24"/>
          <w:lang w:eastAsia="hi-IN" w:bidi="hi-IN"/>
        </w:rPr>
        <w:t>c</w:t>
      </w:r>
      <w:r w:rsidRPr="00D17DE1">
        <w:rPr>
          <w:rFonts w:ascii="Calibri" w:eastAsia="SimSun" w:hAnsi="Calibri" w:cs="Lucida Sans"/>
          <w:color w:val="000000"/>
          <w:kern w:val="1"/>
          <w:sz w:val="24"/>
          <w:szCs w:val="24"/>
          <w:lang w:eastAsia="hi-IN" w:bidi="hi-IN"/>
        </w:rPr>
        <w:t>ess (öppen information)</w:t>
      </w:r>
      <w:r w:rsidRPr="00D17DE1">
        <w:rPr>
          <w:rFonts w:ascii="Calibri" w:eastAsia="SimSun" w:hAnsi="Calibri" w:cs="Lucida Sans"/>
          <w:color w:val="000000"/>
          <w:kern w:val="1"/>
          <w:sz w:val="24"/>
          <w:szCs w:val="24"/>
          <w:lang w:eastAsia="hi-IN" w:bidi="hi-IN"/>
        </w:rPr>
        <w:br/>
      </w:r>
      <w:r w:rsidR="0022792F">
        <w:rPr>
          <w:rFonts w:ascii="Calibri" w:eastAsia="SimSun" w:hAnsi="Calibri" w:cs="Lucida Sans"/>
          <w:color w:val="000000"/>
          <w:kern w:val="1"/>
          <w:sz w:val="24"/>
          <w:szCs w:val="24"/>
          <w:lang w:eastAsia="hi-IN" w:bidi="hi-IN"/>
        </w:rPr>
        <w:t>R</w:t>
      </w:r>
      <w:r w:rsidRPr="00D17DE1">
        <w:rPr>
          <w:rFonts w:ascii="Calibri" w:eastAsia="SimSun" w:hAnsi="Calibri" w:cs="Lucida Sans"/>
          <w:color w:val="000000"/>
          <w:kern w:val="1"/>
          <w:sz w:val="24"/>
          <w:szCs w:val="24"/>
          <w:lang w:eastAsia="hi-IN" w:bidi="hi-IN"/>
        </w:rPr>
        <w:t xml:space="preserve">elevans (ska </w:t>
      </w:r>
      <w:r w:rsidR="0022792F">
        <w:rPr>
          <w:rFonts w:ascii="Calibri" w:eastAsia="SimSun" w:hAnsi="Calibri" w:cs="Lucida Sans"/>
          <w:color w:val="000000"/>
          <w:kern w:val="1"/>
          <w:sz w:val="24"/>
          <w:szCs w:val="24"/>
          <w:lang w:eastAsia="hi-IN" w:bidi="hi-IN"/>
        </w:rPr>
        <w:t>klargöra ny värdefull kunskap)</w:t>
      </w:r>
      <w:r w:rsidR="0022792F">
        <w:rPr>
          <w:rFonts w:ascii="Calibri" w:eastAsia="SimSun" w:hAnsi="Calibri" w:cs="Lucida Sans"/>
          <w:color w:val="000000"/>
          <w:kern w:val="1"/>
          <w:sz w:val="24"/>
          <w:szCs w:val="24"/>
          <w:lang w:eastAsia="hi-IN" w:bidi="hi-IN"/>
        </w:rPr>
        <w:br/>
        <w:t>K</w:t>
      </w:r>
      <w:r w:rsidRPr="00D17DE1">
        <w:rPr>
          <w:rFonts w:ascii="Calibri" w:eastAsia="SimSun" w:hAnsi="Calibri" w:cs="Lucida Sans"/>
          <w:color w:val="000000"/>
          <w:kern w:val="1"/>
          <w:sz w:val="24"/>
          <w:szCs w:val="24"/>
          <w:lang w:eastAsia="hi-IN" w:bidi="hi-IN"/>
        </w:rPr>
        <w:t>valitet (följa god vetenskaplig metod)</w:t>
      </w:r>
      <w:r w:rsidR="00913DE1">
        <w:rPr>
          <w:rFonts w:ascii="Calibri" w:eastAsia="SimSun" w:hAnsi="Calibri" w:cs="Lucida Sans"/>
          <w:color w:val="000000"/>
          <w:kern w:val="1"/>
          <w:sz w:val="24"/>
          <w:szCs w:val="24"/>
          <w:lang w:eastAsia="hi-IN" w:bidi="hi-IN"/>
        </w:rPr>
        <w:br/>
      </w:r>
    </w:p>
    <w:p w14:paraId="0F54E35E" w14:textId="58B7F1F0" w:rsidR="004B7AA5" w:rsidRPr="0022792F" w:rsidRDefault="004B7AA5" w:rsidP="00C1214F">
      <w:pPr>
        <w:spacing w:line="276" w:lineRule="auto"/>
        <w:rPr>
          <w:rFonts w:ascii="Calibri" w:eastAsia="SimSun" w:hAnsi="Calibri" w:cs="Lucida Sans"/>
          <w:b/>
          <w:bCs/>
          <w:color w:val="000000"/>
          <w:kern w:val="1"/>
          <w:sz w:val="24"/>
          <w:szCs w:val="24"/>
          <w:lang w:eastAsia="hi-IN" w:bidi="hi-IN"/>
        </w:rPr>
      </w:pPr>
      <w:r w:rsidRPr="00D17DE1">
        <w:rPr>
          <w:rFonts w:ascii="Calibri" w:eastAsia="SimSun" w:hAnsi="Calibri" w:cs="Lucida Sans"/>
          <w:b/>
          <w:bCs/>
          <w:color w:val="000000"/>
          <w:kern w:val="1"/>
          <w:sz w:val="24"/>
          <w:szCs w:val="24"/>
          <w:lang w:eastAsia="hi-IN" w:bidi="hi-IN"/>
        </w:rPr>
        <w:t>Vad är metafysik?</w:t>
      </w:r>
      <w:r w:rsidR="0022792F">
        <w:rPr>
          <w:rFonts w:ascii="Calibri" w:eastAsia="SimSun" w:hAnsi="Calibri" w:cs="Lucida Sans"/>
          <w:b/>
          <w:bCs/>
          <w:color w:val="000000"/>
          <w:kern w:val="1"/>
          <w:sz w:val="24"/>
          <w:szCs w:val="24"/>
          <w:lang w:eastAsia="hi-IN" w:bidi="hi-IN"/>
        </w:rPr>
        <w:br/>
      </w:r>
      <w:r w:rsidR="007756AE">
        <w:rPr>
          <w:rFonts w:ascii="Calibri" w:eastAsia="SimSun" w:hAnsi="Calibri" w:cs="Lucida Sans"/>
          <w:color w:val="000000"/>
          <w:kern w:val="1"/>
          <w:sz w:val="24"/>
          <w:szCs w:val="24"/>
          <w:lang w:eastAsia="hi-IN" w:bidi="hi-IN"/>
        </w:rPr>
        <w:t>Studier av s</w:t>
      </w:r>
      <w:r w:rsidRPr="00D17DE1">
        <w:rPr>
          <w:rFonts w:ascii="Calibri" w:eastAsia="SimSun" w:hAnsi="Calibri" w:cs="Lucida Sans"/>
          <w:color w:val="000000"/>
          <w:kern w:val="1"/>
          <w:sz w:val="24"/>
          <w:szCs w:val="24"/>
          <w:lang w:eastAsia="hi-IN" w:bidi="hi-IN"/>
        </w:rPr>
        <w:t xml:space="preserve">ådant som ligger bortom sinnesförnimmelser och </w:t>
      </w:r>
      <w:r w:rsidR="007756AE">
        <w:rPr>
          <w:rFonts w:ascii="Calibri" w:eastAsia="SimSun" w:hAnsi="Calibri" w:cs="Lucida Sans"/>
          <w:color w:val="000000"/>
          <w:kern w:val="1"/>
          <w:sz w:val="24"/>
          <w:szCs w:val="24"/>
          <w:lang w:eastAsia="hi-IN" w:bidi="hi-IN"/>
        </w:rPr>
        <w:t xml:space="preserve">som vi inte kan motbevisa. </w:t>
      </w:r>
      <w:r w:rsidRPr="00D17DE1">
        <w:rPr>
          <w:rFonts w:ascii="Calibri" w:eastAsia="SimSun" w:hAnsi="Calibri" w:cs="Lucida Sans"/>
          <w:color w:val="000000"/>
          <w:kern w:val="1"/>
          <w:sz w:val="24"/>
          <w:szCs w:val="24"/>
          <w:lang w:eastAsia="hi-IN" w:bidi="hi-IN"/>
        </w:rPr>
        <w:t xml:space="preserve">T.ex. </w:t>
      </w:r>
      <w:r w:rsidRPr="00D17DE1">
        <w:rPr>
          <w:rFonts w:ascii="Calibri" w:eastAsia="SimSun" w:hAnsi="Calibri" w:cs="Lucida Sans"/>
          <w:color w:val="000000"/>
          <w:kern w:val="1"/>
          <w:sz w:val="24"/>
          <w:szCs w:val="24"/>
          <w:lang w:eastAsia="hi-IN" w:bidi="hi-IN"/>
        </w:rPr>
        <w:lastRenderedPageBreak/>
        <w:t>livets mening</w:t>
      </w:r>
      <w:r w:rsidR="007756AE">
        <w:rPr>
          <w:rFonts w:ascii="Calibri" w:eastAsia="SimSun" w:hAnsi="Calibri" w:cs="Lucida Sans"/>
          <w:color w:val="000000"/>
          <w:kern w:val="1"/>
          <w:sz w:val="24"/>
          <w:szCs w:val="24"/>
          <w:lang w:eastAsia="hi-IN" w:bidi="hi-IN"/>
        </w:rPr>
        <w:t xml:space="preserve"> – existentiella frågor.</w:t>
      </w:r>
      <w:r w:rsidR="00913DE1">
        <w:rPr>
          <w:rFonts w:ascii="Calibri" w:eastAsia="SimSun" w:hAnsi="Calibri" w:cs="Lucida Sans"/>
          <w:color w:val="000000"/>
          <w:kern w:val="1"/>
          <w:sz w:val="24"/>
          <w:szCs w:val="24"/>
          <w:lang w:eastAsia="hi-IN" w:bidi="hi-IN"/>
        </w:rPr>
        <w:br/>
      </w:r>
    </w:p>
    <w:p w14:paraId="7E4EFF61" w14:textId="1E19AA10" w:rsidR="004B7AA5" w:rsidRPr="007756AE" w:rsidRDefault="004B7AA5" w:rsidP="00C1214F">
      <w:pPr>
        <w:spacing w:line="276" w:lineRule="auto"/>
        <w:rPr>
          <w:rFonts w:ascii="Calibri" w:eastAsia="SimSun" w:hAnsi="Calibri" w:cs="Lucida Sans"/>
          <w:b/>
          <w:bCs/>
          <w:color w:val="000000"/>
          <w:kern w:val="1"/>
          <w:sz w:val="24"/>
          <w:szCs w:val="24"/>
          <w:lang w:eastAsia="hi-IN" w:bidi="hi-IN"/>
        </w:rPr>
      </w:pPr>
      <w:r w:rsidRPr="00D17DE1">
        <w:rPr>
          <w:rFonts w:ascii="Calibri" w:eastAsia="SimSun" w:hAnsi="Calibri" w:cs="Lucida Sans"/>
          <w:b/>
          <w:bCs/>
          <w:color w:val="000000"/>
          <w:kern w:val="1"/>
          <w:sz w:val="24"/>
          <w:szCs w:val="24"/>
          <w:lang w:eastAsia="hi-IN" w:bidi="hi-IN"/>
        </w:rPr>
        <w:t>Vad är en hypotes?</w:t>
      </w:r>
      <w:r w:rsidR="007756AE">
        <w:rPr>
          <w:rFonts w:ascii="Calibri" w:eastAsia="SimSun" w:hAnsi="Calibri" w:cs="Lucida Sans"/>
          <w:b/>
          <w:bCs/>
          <w:color w:val="000000"/>
          <w:kern w:val="1"/>
          <w:sz w:val="24"/>
          <w:szCs w:val="24"/>
          <w:lang w:eastAsia="hi-IN" w:bidi="hi-IN"/>
        </w:rPr>
        <w:br/>
      </w:r>
      <w:r w:rsidRPr="00D17DE1">
        <w:rPr>
          <w:rFonts w:ascii="Calibri" w:eastAsia="SimSun" w:hAnsi="Calibri" w:cs="Lucida Sans"/>
          <w:color w:val="000000"/>
          <w:kern w:val="1"/>
          <w:sz w:val="24"/>
          <w:szCs w:val="24"/>
          <w:lang w:eastAsia="hi-IN" w:bidi="hi-IN"/>
        </w:rPr>
        <w:t>Ett obekräftat antagande om en enskildhet</w:t>
      </w:r>
      <w:r w:rsidR="00913DE1">
        <w:rPr>
          <w:rFonts w:ascii="Calibri" w:eastAsia="SimSun" w:hAnsi="Calibri" w:cs="Lucida Sans"/>
          <w:color w:val="000000"/>
          <w:kern w:val="1"/>
          <w:sz w:val="24"/>
          <w:szCs w:val="24"/>
          <w:lang w:eastAsia="hi-IN" w:bidi="hi-IN"/>
        </w:rPr>
        <w:br/>
      </w:r>
    </w:p>
    <w:p w14:paraId="593A7218" w14:textId="45EE7592" w:rsidR="004B7AA5" w:rsidRPr="007756AE" w:rsidRDefault="004B7AA5" w:rsidP="00C1214F">
      <w:pPr>
        <w:spacing w:line="276" w:lineRule="auto"/>
        <w:rPr>
          <w:rFonts w:ascii="Calibri" w:eastAsia="SimSun" w:hAnsi="Calibri" w:cs="Lucida Sans"/>
          <w:b/>
          <w:bCs/>
          <w:color w:val="000000"/>
          <w:kern w:val="1"/>
          <w:sz w:val="24"/>
          <w:szCs w:val="24"/>
          <w:lang w:eastAsia="hi-IN" w:bidi="hi-IN"/>
        </w:rPr>
      </w:pPr>
      <w:r w:rsidRPr="00D17DE1">
        <w:rPr>
          <w:rFonts w:ascii="Calibri" w:eastAsia="SimSun" w:hAnsi="Calibri" w:cs="Lucida Sans"/>
          <w:b/>
          <w:bCs/>
          <w:color w:val="000000"/>
          <w:kern w:val="1"/>
          <w:sz w:val="24"/>
          <w:szCs w:val="24"/>
          <w:lang w:eastAsia="hi-IN" w:bidi="hi-IN"/>
        </w:rPr>
        <w:t>Vad är en teori?</w:t>
      </w:r>
      <w:r w:rsidR="007756AE">
        <w:rPr>
          <w:rFonts w:ascii="Calibri" w:eastAsia="SimSun" w:hAnsi="Calibri" w:cs="Lucida Sans"/>
          <w:b/>
          <w:bCs/>
          <w:color w:val="000000"/>
          <w:kern w:val="1"/>
          <w:sz w:val="24"/>
          <w:szCs w:val="24"/>
          <w:lang w:eastAsia="hi-IN" w:bidi="hi-IN"/>
        </w:rPr>
        <w:br/>
      </w:r>
      <w:r w:rsidRPr="00D17DE1">
        <w:rPr>
          <w:rFonts w:ascii="Calibri" w:eastAsia="SimSun" w:hAnsi="Calibri" w:cs="Lucida Sans"/>
          <w:color w:val="000000"/>
          <w:kern w:val="1"/>
          <w:sz w:val="24"/>
          <w:szCs w:val="24"/>
          <w:lang w:eastAsia="hi-IN" w:bidi="hi-IN"/>
        </w:rPr>
        <w:t>Flera logiskt ihopkopplade hypoteser</w:t>
      </w:r>
      <w:r w:rsidR="00913DE1">
        <w:rPr>
          <w:rFonts w:ascii="Calibri" w:eastAsia="SimSun" w:hAnsi="Calibri" w:cs="Lucida Sans"/>
          <w:color w:val="000000"/>
          <w:kern w:val="1"/>
          <w:sz w:val="24"/>
          <w:szCs w:val="24"/>
          <w:lang w:eastAsia="hi-IN" w:bidi="hi-IN"/>
        </w:rPr>
        <w:br/>
      </w:r>
    </w:p>
    <w:p w14:paraId="045F2491" w14:textId="50A01074" w:rsidR="004B7AA5" w:rsidRPr="007756AE" w:rsidRDefault="004B7AA5" w:rsidP="00C1214F">
      <w:pPr>
        <w:spacing w:line="276" w:lineRule="auto"/>
        <w:rPr>
          <w:rFonts w:ascii="Calibri" w:eastAsia="SimSun" w:hAnsi="Calibri" w:cs="Lucida Sans"/>
          <w:b/>
          <w:bCs/>
          <w:color w:val="000000"/>
          <w:kern w:val="1"/>
          <w:sz w:val="24"/>
          <w:szCs w:val="24"/>
          <w:lang w:eastAsia="hi-IN" w:bidi="hi-IN"/>
        </w:rPr>
      </w:pPr>
      <w:r w:rsidRPr="00D17DE1">
        <w:rPr>
          <w:rFonts w:ascii="Calibri" w:eastAsia="SimSun" w:hAnsi="Calibri" w:cs="Lucida Sans"/>
          <w:b/>
          <w:bCs/>
          <w:color w:val="000000"/>
          <w:kern w:val="1"/>
          <w:sz w:val="24"/>
          <w:szCs w:val="24"/>
          <w:lang w:eastAsia="hi-IN" w:bidi="hi-IN"/>
        </w:rPr>
        <w:t>Vad är syfte?</w:t>
      </w:r>
      <w:r w:rsidR="007756AE">
        <w:rPr>
          <w:rFonts w:ascii="Calibri" w:eastAsia="SimSun" w:hAnsi="Calibri" w:cs="Lucida Sans"/>
          <w:b/>
          <w:bCs/>
          <w:color w:val="000000"/>
          <w:kern w:val="1"/>
          <w:sz w:val="24"/>
          <w:szCs w:val="24"/>
          <w:lang w:eastAsia="hi-IN" w:bidi="hi-IN"/>
        </w:rPr>
        <w:br/>
      </w:r>
      <w:r w:rsidRPr="00D17DE1">
        <w:rPr>
          <w:rFonts w:ascii="Calibri" w:eastAsia="SimSun" w:hAnsi="Calibri" w:cs="Lucida Sans"/>
          <w:color w:val="000000"/>
          <w:kern w:val="1"/>
          <w:sz w:val="24"/>
          <w:szCs w:val="24"/>
          <w:lang w:eastAsia="hi-IN" w:bidi="hi-IN"/>
        </w:rPr>
        <w:t>Den övergripande avsikten</w:t>
      </w:r>
      <w:r w:rsidR="00913DE1">
        <w:rPr>
          <w:rFonts w:ascii="Calibri" w:eastAsia="SimSun" w:hAnsi="Calibri" w:cs="Lucida Sans"/>
          <w:color w:val="000000"/>
          <w:kern w:val="1"/>
          <w:sz w:val="24"/>
          <w:szCs w:val="24"/>
          <w:lang w:eastAsia="hi-IN" w:bidi="hi-IN"/>
        </w:rPr>
        <w:br/>
      </w:r>
    </w:p>
    <w:p w14:paraId="0DBFFEBE" w14:textId="460DDD84" w:rsidR="007756AE" w:rsidRDefault="004B7AA5" w:rsidP="00C1214F">
      <w:pPr>
        <w:spacing w:line="276" w:lineRule="auto"/>
        <w:rPr>
          <w:rFonts w:ascii="Calibri" w:eastAsia="SimSun" w:hAnsi="Calibri" w:cs="Lucida Sans"/>
          <w:b/>
          <w:bCs/>
          <w:color w:val="000000"/>
          <w:kern w:val="1"/>
          <w:sz w:val="24"/>
          <w:szCs w:val="24"/>
          <w:lang w:eastAsia="hi-IN" w:bidi="hi-IN"/>
        </w:rPr>
      </w:pPr>
      <w:r w:rsidRPr="00D17DE1">
        <w:rPr>
          <w:rFonts w:ascii="Calibri" w:eastAsia="SimSun" w:hAnsi="Calibri" w:cs="Lucida Sans"/>
          <w:b/>
          <w:bCs/>
          <w:color w:val="000000"/>
          <w:kern w:val="1"/>
          <w:sz w:val="24"/>
          <w:szCs w:val="24"/>
          <w:lang w:eastAsia="hi-IN" w:bidi="hi-IN"/>
        </w:rPr>
        <w:t>Vad är frågeställning?</w:t>
      </w:r>
      <w:r w:rsidR="007756AE">
        <w:rPr>
          <w:rFonts w:ascii="Calibri" w:eastAsia="SimSun" w:hAnsi="Calibri" w:cs="Lucida Sans"/>
          <w:b/>
          <w:bCs/>
          <w:color w:val="000000"/>
          <w:kern w:val="1"/>
          <w:sz w:val="24"/>
          <w:szCs w:val="24"/>
          <w:lang w:eastAsia="hi-IN" w:bidi="hi-IN"/>
        </w:rPr>
        <w:br/>
      </w:r>
      <w:r w:rsidR="007756AE" w:rsidRPr="007756AE">
        <w:rPr>
          <w:rFonts w:ascii="Calibri" w:eastAsia="SimSun" w:hAnsi="Calibri" w:cs="Lucida Sans"/>
          <w:bCs/>
          <w:color w:val="000000"/>
          <w:kern w:val="1"/>
          <w:sz w:val="24"/>
          <w:szCs w:val="24"/>
          <w:lang w:eastAsia="hi-IN" w:bidi="hi-IN"/>
        </w:rPr>
        <w:t>V</w:t>
      </w:r>
      <w:r w:rsidRPr="00D17DE1">
        <w:rPr>
          <w:rFonts w:ascii="Calibri" w:eastAsia="SimSun" w:hAnsi="Calibri" w:cs="Lucida Sans"/>
          <w:color w:val="000000"/>
          <w:kern w:val="1"/>
          <w:sz w:val="24"/>
          <w:szCs w:val="24"/>
          <w:lang w:eastAsia="hi-IN" w:bidi="hi-IN"/>
        </w:rPr>
        <w:t>ad man avser att studera, frågor som besvarar syftet</w:t>
      </w:r>
      <w:r w:rsidR="00913DE1">
        <w:rPr>
          <w:rFonts w:ascii="Calibri" w:eastAsia="SimSun" w:hAnsi="Calibri" w:cs="Lucida Sans"/>
          <w:color w:val="000000"/>
          <w:kern w:val="1"/>
          <w:sz w:val="24"/>
          <w:szCs w:val="24"/>
          <w:lang w:eastAsia="hi-IN" w:bidi="hi-IN"/>
        </w:rPr>
        <w:br/>
      </w:r>
    </w:p>
    <w:p w14:paraId="67392989" w14:textId="49228EF0" w:rsidR="0050279D" w:rsidRPr="007756AE" w:rsidRDefault="004B7AA5" w:rsidP="00C1214F">
      <w:pPr>
        <w:spacing w:line="276" w:lineRule="auto"/>
        <w:rPr>
          <w:rFonts w:ascii="Calibri" w:eastAsia="SimSun" w:hAnsi="Calibri" w:cs="Lucida Sans"/>
          <w:b/>
          <w:bCs/>
          <w:color w:val="000000"/>
          <w:kern w:val="1"/>
          <w:sz w:val="24"/>
          <w:szCs w:val="24"/>
          <w:lang w:eastAsia="hi-IN" w:bidi="hi-IN"/>
        </w:rPr>
      </w:pPr>
      <w:r w:rsidRPr="00D17DE1">
        <w:rPr>
          <w:rFonts w:ascii="Calibri" w:eastAsia="SimSun" w:hAnsi="Calibri" w:cs="Lucida Sans"/>
          <w:b/>
          <w:bCs/>
          <w:color w:val="000000"/>
          <w:kern w:val="1"/>
          <w:sz w:val="24"/>
          <w:szCs w:val="24"/>
          <w:lang w:eastAsia="hi-IN" w:bidi="hi-IN"/>
        </w:rPr>
        <w:t>Nollhypotes vs alternativ hypotes</w:t>
      </w:r>
      <w:r w:rsidR="007756AE">
        <w:rPr>
          <w:rFonts w:ascii="Calibri" w:eastAsia="SimSun" w:hAnsi="Calibri" w:cs="Lucida Sans"/>
          <w:b/>
          <w:bCs/>
          <w:color w:val="000000"/>
          <w:kern w:val="1"/>
          <w:sz w:val="24"/>
          <w:szCs w:val="24"/>
          <w:lang w:eastAsia="hi-IN" w:bidi="hi-IN"/>
        </w:rPr>
        <w:br/>
      </w:r>
      <w:r w:rsidR="007756AE">
        <w:rPr>
          <w:rFonts w:ascii="Calibri" w:eastAsia="SimSun" w:hAnsi="Calibri" w:cs="Lucida Sans"/>
          <w:color w:val="000000"/>
          <w:kern w:val="1"/>
          <w:sz w:val="24"/>
          <w:szCs w:val="24"/>
          <w:lang w:eastAsia="hi-IN" w:bidi="hi-IN"/>
        </w:rPr>
        <w:t>N</w:t>
      </w:r>
      <w:r w:rsidRPr="00D17DE1">
        <w:rPr>
          <w:rFonts w:ascii="Calibri" w:eastAsia="SimSun" w:hAnsi="Calibri" w:cs="Lucida Sans"/>
          <w:color w:val="000000"/>
          <w:kern w:val="1"/>
          <w:sz w:val="24"/>
          <w:szCs w:val="24"/>
          <w:lang w:eastAsia="hi-IN" w:bidi="hi-IN"/>
        </w:rPr>
        <w:t>ollhypotes H</w:t>
      </w:r>
      <w:r w:rsidRPr="00913DE1">
        <w:rPr>
          <w:rFonts w:ascii="Calibri" w:eastAsia="SimSun" w:hAnsi="Calibri" w:cs="Lucida Sans"/>
          <w:color w:val="000000"/>
          <w:kern w:val="1"/>
          <w:sz w:val="24"/>
          <w:szCs w:val="24"/>
          <w:vertAlign w:val="subscript"/>
          <w:lang w:eastAsia="hi-IN" w:bidi="hi-IN"/>
        </w:rPr>
        <w:t>0</w:t>
      </w:r>
      <w:r w:rsidRPr="00D17DE1">
        <w:rPr>
          <w:rFonts w:ascii="Calibri" w:eastAsia="SimSun" w:hAnsi="Calibri" w:cs="Lucida Sans"/>
          <w:color w:val="000000"/>
          <w:kern w:val="1"/>
          <w:sz w:val="24"/>
          <w:szCs w:val="24"/>
          <w:lang w:eastAsia="hi-IN" w:bidi="hi-IN"/>
        </w:rPr>
        <w:t>: ingen skillnad föreligger mellan grupperna</w:t>
      </w:r>
      <w:r w:rsidRPr="00D17DE1">
        <w:rPr>
          <w:rFonts w:ascii="Calibri" w:eastAsia="SimSun" w:hAnsi="Calibri" w:cs="Lucida Sans"/>
          <w:color w:val="000000"/>
          <w:kern w:val="1"/>
          <w:sz w:val="24"/>
          <w:szCs w:val="24"/>
          <w:lang w:eastAsia="hi-IN" w:bidi="hi-IN"/>
        </w:rPr>
        <w:br/>
        <w:t>Alternativ hypotes H</w:t>
      </w:r>
      <w:r w:rsidRPr="00913DE1">
        <w:rPr>
          <w:rFonts w:ascii="Calibri" w:eastAsia="SimSun" w:hAnsi="Calibri" w:cs="Lucida Sans"/>
          <w:color w:val="000000"/>
          <w:kern w:val="1"/>
          <w:sz w:val="24"/>
          <w:szCs w:val="24"/>
          <w:vertAlign w:val="subscript"/>
          <w:lang w:eastAsia="hi-IN" w:bidi="hi-IN"/>
        </w:rPr>
        <w:t>1</w:t>
      </w:r>
      <w:r w:rsidRPr="00D17DE1">
        <w:rPr>
          <w:rFonts w:ascii="Calibri" w:eastAsia="SimSun" w:hAnsi="Calibri" w:cs="Lucida Sans"/>
          <w:color w:val="000000"/>
          <w:kern w:val="1"/>
          <w:sz w:val="24"/>
          <w:szCs w:val="24"/>
          <w:lang w:eastAsia="hi-IN" w:bidi="hi-IN"/>
        </w:rPr>
        <w:t>: skillnad föreligger mellan grupperna</w:t>
      </w:r>
    </w:p>
    <w:sectPr w:rsidR="0050279D" w:rsidRPr="007756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Rubri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28E21DE"/>
    <w:multiLevelType w:val="hybridMultilevel"/>
    <w:tmpl w:val="D3A2A3A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
    <w:nsid w:val="032B3A0F"/>
    <w:multiLevelType w:val="hybridMultilevel"/>
    <w:tmpl w:val="2F80B0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0150AD"/>
    <w:multiLevelType w:val="hybridMultilevel"/>
    <w:tmpl w:val="8F3219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D2C4614"/>
    <w:multiLevelType w:val="hybridMultilevel"/>
    <w:tmpl w:val="42A4F91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FB050F2"/>
    <w:multiLevelType w:val="hybridMultilevel"/>
    <w:tmpl w:val="8E7EE10A"/>
    <w:lvl w:ilvl="0" w:tplc="CAE41FDC">
      <w:start w:val="1"/>
      <w:numFmt w:val="decimal"/>
      <w:lvlText w:val="%1)"/>
      <w:lvlJc w:val="left"/>
      <w:pPr>
        <w:ind w:left="720" w:hanging="360"/>
      </w:pPr>
      <w:rPr>
        <w:rFonts w:ascii="Calibri" w:eastAsia="SimSun" w:hAnsi="Calibri" w:cs="Lucida San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23924CE3"/>
    <w:multiLevelType w:val="hybridMultilevel"/>
    <w:tmpl w:val="BFFCB2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DAC6B75"/>
    <w:multiLevelType w:val="hybridMultilevel"/>
    <w:tmpl w:val="51EA0552"/>
    <w:lvl w:ilvl="0" w:tplc="041D0015">
      <w:start w:val="1"/>
      <w:numFmt w:val="upperLetter"/>
      <w:lvlText w:val="%1."/>
      <w:lvlJc w:val="left"/>
      <w:pPr>
        <w:ind w:left="720" w:hanging="360"/>
      </w:pPr>
      <w:rPr>
        <w:rFonts w:hint="default"/>
        <w:u w:val="no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3E075605"/>
    <w:multiLevelType w:val="hybridMultilevel"/>
    <w:tmpl w:val="695A098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3F350F34"/>
    <w:multiLevelType w:val="hybridMultilevel"/>
    <w:tmpl w:val="F78427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28117DB"/>
    <w:multiLevelType w:val="hybridMultilevel"/>
    <w:tmpl w:val="79E6F37E"/>
    <w:lvl w:ilvl="0" w:tplc="ACA82174">
      <w:start w:val="1"/>
      <w:numFmt w:val="decimal"/>
      <w:lvlText w:val="%1."/>
      <w:lvlJc w:val="left"/>
      <w:pPr>
        <w:ind w:left="720" w:hanging="360"/>
      </w:pPr>
      <w:rPr>
        <w:rFonts w:hint="default"/>
        <w:i/>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3AF6096"/>
    <w:multiLevelType w:val="hybridMultilevel"/>
    <w:tmpl w:val="8D78D8D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4DD2268A"/>
    <w:multiLevelType w:val="hybridMultilevel"/>
    <w:tmpl w:val="571AEB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3D94392"/>
    <w:multiLevelType w:val="hybridMultilevel"/>
    <w:tmpl w:val="90B615D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64D32CA1"/>
    <w:multiLevelType w:val="hybridMultilevel"/>
    <w:tmpl w:val="B5A05E7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67CE17BC"/>
    <w:multiLevelType w:val="hybridMultilevel"/>
    <w:tmpl w:val="6810AF2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729F0530"/>
    <w:multiLevelType w:val="hybridMultilevel"/>
    <w:tmpl w:val="5B36A60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7BFA6652"/>
    <w:multiLevelType w:val="hybridMultilevel"/>
    <w:tmpl w:val="85184B84"/>
    <w:lvl w:ilvl="0" w:tplc="F63C1ED8">
      <w:start w:val="1"/>
      <w:numFmt w:val="lowerLetter"/>
      <w:lvlText w:val="%1)"/>
      <w:lvlJc w:val="left"/>
      <w:pPr>
        <w:ind w:left="720" w:hanging="360"/>
      </w:pPr>
      <w:rPr>
        <w:rFonts w:eastAsia="SimSun" w:cs="Lucida San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E3C05EA"/>
    <w:multiLevelType w:val="hybridMultilevel"/>
    <w:tmpl w:val="2E1899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7"/>
  </w:num>
  <w:num w:numId="4">
    <w:abstractNumId w:val="7"/>
  </w:num>
  <w:num w:numId="5">
    <w:abstractNumId w:val="8"/>
  </w:num>
  <w:num w:numId="6">
    <w:abstractNumId w:val="14"/>
  </w:num>
  <w:num w:numId="7">
    <w:abstractNumId w:val="18"/>
  </w:num>
  <w:num w:numId="8">
    <w:abstractNumId w:val="3"/>
  </w:num>
  <w:num w:numId="9">
    <w:abstractNumId w:val="10"/>
  </w:num>
  <w:num w:numId="10">
    <w:abstractNumId w:val="11"/>
  </w:num>
  <w:num w:numId="11">
    <w:abstractNumId w:val="13"/>
  </w:num>
  <w:num w:numId="12">
    <w:abstractNumId w:val="15"/>
  </w:num>
  <w:num w:numId="13">
    <w:abstractNumId w:val="2"/>
  </w:num>
  <w:num w:numId="14">
    <w:abstractNumId w:val="12"/>
  </w:num>
  <w:num w:numId="15">
    <w:abstractNumId w:val="9"/>
  </w:num>
  <w:num w:numId="16">
    <w:abstractNumId w:val="1"/>
  </w:num>
  <w:num w:numId="17">
    <w:abstractNumId w:val="16"/>
  </w:num>
  <w:num w:numId="18">
    <w:abstractNumId w:val="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1AD"/>
    <w:rsid w:val="00004E85"/>
    <w:rsid w:val="00005256"/>
    <w:rsid w:val="00011DB0"/>
    <w:rsid w:val="00011FCD"/>
    <w:rsid w:val="000200EE"/>
    <w:rsid w:val="0005736A"/>
    <w:rsid w:val="00061C95"/>
    <w:rsid w:val="00064614"/>
    <w:rsid w:val="000717FC"/>
    <w:rsid w:val="000811AD"/>
    <w:rsid w:val="000825F1"/>
    <w:rsid w:val="000C0C57"/>
    <w:rsid w:val="000D57D8"/>
    <w:rsid w:val="000E6DFA"/>
    <w:rsid w:val="001070D3"/>
    <w:rsid w:val="001110DA"/>
    <w:rsid w:val="00142AC3"/>
    <w:rsid w:val="00147054"/>
    <w:rsid w:val="00151278"/>
    <w:rsid w:val="00160593"/>
    <w:rsid w:val="001647B2"/>
    <w:rsid w:val="00167E20"/>
    <w:rsid w:val="00191579"/>
    <w:rsid w:val="00193F6A"/>
    <w:rsid w:val="0019529C"/>
    <w:rsid w:val="0019545E"/>
    <w:rsid w:val="001A20A9"/>
    <w:rsid w:val="001B100E"/>
    <w:rsid w:val="001D2234"/>
    <w:rsid w:val="001D3E17"/>
    <w:rsid w:val="001D60CD"/>
    <w:rsid w:val="002130D2"/>
    <w:rsid w:val="00221704"/>
    <w:rsid w:val="0022792F"/>
    <w:rsid w:val="00246478"/>
    <w:rsid w:val="002551E3"/>
    <w:rsid w:val="00261455"/>
    <w:rsid w:val="00275994"/>
    <w:rsid w:val="002A2059"/>
    <w:rsid w:val="002D4A6B"/>
    <w:rsid w:val="002F59BC"/>
    <w:rsid w:val="00312D4C"/>
    <w:rsid w:val="00326FDB"/>
    <w:rsid w:val="0033423A"/>
    <w:rsid w:val="00341DA3"/>
    <w:rsid w:val="0035028B"/>
    <w:rsid w:val="00366969"/>
    <w:rsid w:val="00371C3D"/>
    <w:rsid w:val="00377F36"/>
    <w:rsid w:val="00387990"/>
    <w:rsid w:val="00391215"/>
    <w:rsid w:val="003B5A63"/>
    <w:rsid w:val="003C0B83"/>
    <w:rsid w:val="003C5B57"/>
    <w:rsid w:val="003D2168"/>
    <w:rsid w:val="003D7DFD"/>
    <w:rsid w:val="003E678F"/>
    <w:rsid w:val="00401710"/>
    <w:rsid w:val="00424352"/>
    <w:rsid w:val="00425912"/>
    <w:rsid w:val="004571E5"/>
    <w:rsid w:val="0046335E"/>
    <w:rsid w:val="00487A66"/>
    <w:rsid w:val="0049400B"/>
    <w:rsid w:val="00494353"/>
    <w:rsid w:val="004B5301"/>
    <w:rsid w:val="004B7AA5"/>
    <w:rsid w:val="004D299B"/>
    <w:rsid w:val="004D4346"/>
    <w:rsid w:val="004F16B5"/>
    <w:rsid w:val="004F52AC"/>
    <w:rsid w:val="0050279D"/>
    <w:rsid w:val="00510F3F"/>
    <w:rsid w:val="00523C0D"/>
    <w:rsid w:val="00562D12"/>
    <w:rsid w:val="00576070"/>
    <w:rsid w:val="00595A15"/>
    <w:rsid w:val="005A1003"/>
    <w:rsid w:val="005A163E"/>
    <w:rsid w:val="005A2616"/>
    <w:rsid w:val="005D79A3"/>
    <w:rsid w:val="005E506B"/>
    <w:rsid w:val="005F0FA5"/>
    <w:rsid w:val="005F7785"/>
    <w:rsid w:val="00604952"/>
    <w:rsid w:val="006133D8"/>
    <w:rsid w:val="0062121F"/>
    <w:rsid w:val="00632E7F"/>
    <w:rsid w:val="00632F3A"/>
    <w:rsid w:val="006568E7"/>
    <w:rsid w:val="006733CD"/>
    <w:rsid w:val="006B0E89"/>
    <w:rsid w:val="006B7CE9"/>
    <w:rsid w:val="006D6F81"/>
    <w:rsid w:val="006E0B9E"/>
    <w:rsid w:val="006E401F"/>
    <w:rsid w:val="006E74D7"/>
    <w:rsid w:val="006F3F7A"/>
    <w:rsid w:val="007052D6"/>
    <w:rsid w:val="00710A9C"/>
    <w:rsid w:val="00717F12"/>
    <w:rsid w:val="007217AF"/>
    <w:rsid w:val="00723A22"/>
    <w:rsid w:val="007319B9"/>
    <w:rsid w:val="00744AA2"/>
    <w:rsid w:val="00744DDD"/>
    <w:rsid w:val="00753D1E"/>
    <w:rsid w:val="00760355"/>
    <w:rsid w:val="007756AE"/>
    <w:rsid w:val="00777885"/>
    <w:rsid w:val="00782DC5"/>
    <w:rsid w:val="00783434"/>
    <w:rsid w:val="00785D9C"/>
    <w:rsid w:val="00796F6B"/>
    <w:rsid w:val="00797EDE"/>
    <w:rsid w:val="007A7698"/>
    <w:rsid w:val="007B305C"/>
    <w:rsid w:val="007B4544"/>
    <w:rsid w:val="007B4904"/>
    <w:rsid w:val="007B4A43"/>
    <w:rsid w:val="007B4F91"/>
    <w:rsid w:val="007B5B0C"/>
    <w:rsid w:val="007B688A"/>
    <w:rsid w:val="007D7492"/>
    <w:rsid w:val="007F08C0"/>
    <w:rsid w:val="00811378"/>
    <w:rsid w:val="00820AEC"/>
    <w:rsid w:val="0084608F"/>
    <w:rsid w:val="00846739"/>
    <w:rsid w:val="00852B94"/>
    <w:rsid w:val="008577DB"/>
    <w:rsid w:val="00884DF7"/>
    <w:rsid w:val="00890256"/>
    <w:rsid w:val="00897321"/>
    <w:rsid w:val="00897862"/>
    <w:rsid w:val="008A1591"/>
    <w:rsid w:val="008B1CFA"/>
    <w:rsid w:val="008C48B6"/>
    <w:rsid w:val="008D6F6E"/>
    <w:rsid w:val="008E08D7"/>
    <w:rsid w:val="008E3C82"/>
    <w:rsid w:val="008E637E"/>
    <w:rsid w:val="008F17E1"/>
    <w:rsid w:val="008F2571"/>
    <w:rsid w:val="008F415E"/>
    <w:rsid w:val="00903807"/>
    <w:rsid w:val="00913DE1"/>
    <w:rsid w:val="00937E60"/>
    <w:rsid w:val="00940450"/>
    <w:rsid w:val="009426B3"/>
    <w:rsid w:val="00955976"/>
    <w:rsid w:val="00962628"/>
    <w:rsid w:val="0097425B"/>
    <w:rsid w:val="00977502"/>
    <w:rsid w:val="00980C04"/>
    <w:rsid w:val="00983F62"/>
    <w:rsid w:val="009A71E7"/>
    <w:rsid w:val="009B63DB"/>
    <w:rsid w:val="009C7F23"/>
    <w:rsid w:val="009D3036"/>
    <w:rsid w:val="009D529B"/>
    <w:rsid w:val="009D637D"/>
    <w:rsid w:val="009D76B2"/>
    <w:rsid w:val="009E2C9E"/>
    <w:rsid w:val="009E777B"/>
    <w:rsid w:val="009F03BD"/>
    <w:rsid w:val="00A06E8E"/>
    <w:rsid w:val="00A17F7D"/>
    <w:rsid w:val="00A21C57"/>
    <w:rsid w:val="00A22219"/>
    <w:rsid w:val="00A23708"/>
    <w:rsid w:val="00A2465A"/>
    <w:rsid w:val="00A60039"/>
    <w:rsid w:val="00A60CF8"/>
    <w:rsid w:val="00A734FB"/>
    <w:rsid w:val="00A96750"/>
    <w:rsid w:val="00A97B70"/>
    <w:rsid w:val="00AA29A4"/>
    <w:rsid w:val="00AC6EAB"/>
    <w:rsid w:val="00AC75E8"/>
    <w:rsid w:val="00AD07D7"/>
    <w:rsid w:val="00AD2F8E"/>
    <w:rsid w:val="00AF26AA"/>
    <w:rsid w:val="00B031C1"/>
    <w:rsid w:val="00B140C8"/>
    <w:rsid w:val="00B200CA"/>
    <w:rsid w:val="00B26A9D"/>
    <w:rsid w:val="00B40460"/>
    <w:rsid w:val="00B41B6B"/>
    <w:rsid w:val="00B43DAE"/>
    <w:rsid w:val="00B470A5"/>
    <w:rsid w:val="00B53B53"/>
    <w:rsid w:val="00B725C1"/>
    <w:rsid w:val="00B8138A"/>
    <w:rsid w:val="00B820A5"/>
    <w:rsid w:val="00B846C1"/>
    <w:rsid w:val="00BA2E0C"/>
    <w:rsid w:val="00BD61D2"/>
    <w:rsid w:val="00BD66F1"/>
    <w:rsid w:val="00BF1088"/>
    <w:rsid w:val="00BF1874"/>
    <w:rsid w:val="00C12003"/>
    <w:rsid w:val="00C1214F"/>
    <w:rsid w:val="00C13428"/>
    <w:rsid w:val="00C218A8"/>
    <w:rsid w:val="00C22149"/>
    <w:rsid w:val="00C334C1"/>
    <w:rsid w:val="00C42AAB"/>
    <w:rsid w:val="00C474F9"/>
    <w:rsid w:val="00C56071"/>
    <w:rsid w:val="00C624E0"/>
    <w:rsid w:val="00C76872"/>
    <w:rsid w:val="00C97BB5"/>
    <w:rsid w:val="00CA561D"/>
    <w:rsid w:val="00CC2D5C"/>
    <w:rsid w:val="00D121B8"/>
    <w:rsid w:val="00D12EAE"/>
    <w:rsid w:val="00D16F9F"/>
    <w:rsid w:val="00D17DE1"/>
    <w:rsid w:val="00D27AC8"/>
    <w:rsid w:val="00D4237F"/>
    <w:rsid w:val="00D604C3"/>
    <w:rsid w:val="00D760EE"/>
    <w:rsid w:val="00D91B2F"/>
    <w:rsid w:val="00DA2E95"/>
    <w:rsid w:val="00DA79A9"/>
    <w:rsid w:val="00DB51C5"/>
    <w:rsid w:val="00DB58E2"/>
    <w:rsid w:val="00DC345F"/>
    <w:rsid w:val="00DC347D"/>
    <w:rsid w:val="00DC39EB"/>
    <w:rsid w:val="00DD6EC8"/>
    <w:rsid w:val="00DF0EDC"/>
    <w:rsid w:val="00E20371"/>
    <w:rsid w:val="00E22209"/>
    <w:rsid w:val="00E305C4"/>
    <w:rsid w:val="00E31E6A"/>
    <w:rsid w:val="00E322F1"/>
    <w:rsid w:val="00E3278D"/>
    <w:rsid w:val="00E33896"/>
    <w:rsid w:val="00E3598A"/>
    <w:rsid w:val="00E36F02"/>
    <w:rsid w:val="00E50238"/>
    <w:rsid w:val="00E734DE"/>
    <w:rsid w:val="00E96A9D"/>
    <w:rsid w:val="00EA1749"/>
    <w:rsid w:val="00EA4F92"/>
    <w:rsid w:val="00EB24D8"/>
    <w:rsid w:val="00EC5056"/>
    <w:rsid w:val="00EC5629"/>
    <w:rsid w:val="00ED3277"/>
    <w:rsid w:val="00EF7719"/>
    <w:rsid w:val="00F07F48"/>
    <w:rsid w:val="00F11485"/>
    <w:rsid w:val="00F23EF1"/>
    <w:rsid w:val="00F35033"/>
    <w:rsid w:val="00F5294A"/>
    <w:rsid w:val="00F534FF"/>
    <w:rsid w:val="00F71A8E"/>
    <w:rsid w:val="00FA19A6"/>
    <w:rsid w:val="00FA54C3"/>
    <w:rsid w:val="00FA7B2B"/>
    <w:rsid w:val="00FD0BA4"/>
    <w:rsid w:val="00FE41A3"/>
    <w:rsid w:val="00FE750B"/>
    <w:rsid w:val="00FF3AF7"/>
    <w:rsid w:val="00FF57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AE837"/>
  <w15:chartTrackingRefBased/>
  <w15:docId w15:val="{047464FE-B820-419A-85D9-423B6B036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1AD"/>
  </w:style>
  <w:style w:type="paragraph" w:styleId="Rubrik3">
    <w:name w:val="heading 3"/>
    <w:basedOn w:val="Normal"/>
    <w:next w:val="Brdtext"/>
    <w:link w:val="Rubrik3Char"/>
    <w:qFormat/>
    <w:rsid w:val="00782DC5"/>
    <w:pPr>
      <w:keepNext/>
      <w:widowControl w:val="0"/>
      <w:numPr>
        <w:ilvl w:val="2"/>
        <w:numId w:val="1"/>
      </w:numPr>
      <w:suppressAutoHyphens/>
      <w:spacing w:before="240" w:after="120" w:line="240" w:lineRule="auto"/>
      <w:outlineLvl w:val="2"/>
    </w:pPr>
    <w:rPr>
      <w:rFonts w:ascii="Times New Roman" w:eastAsia="SimSun" w:hAnsi="Times New Roman" w:cs="Lucida Sans"/>
      <w:b/>
      <w:bCs/>
      <w:kern w:val="1"/>
      <w:sz w:val="28"/>
      <w:szCs w:val="28"/>
      <w:lang w:eastAsia="hi-IN" w:bidi="hi-IN"/>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Stark">
    <w:name w:val="Strong"/>
    <w:basedOn w:val="Standardstycketeckensnitt"/>
    <w:uiPriority w:val="22"/>
    <w:qFormat/>
    <w:rsid w:val="000811AD"/>
    <w:rPr>
      <w:b/>
      <w:bCs/>
    </w:rPr>
  </w:style>
  <w:style w:type="character" w:customStyle="1" w:styleId="apple-converted-space">
    <w:name w:val="apple-converted-space"/>
    <w:basedOn w:val="Standardstycketeckensnitt"/>
    <w:rsid w:val="000811AD"/>
  </w:style>
  <w:style w:type="character" w:customStyle="1" w:styleId="Rubrik3Char">
    <w:name w:val="Rubrik 3 Char"/>
    <w:basedOn w:val="Standardstycketeckensnitt"/>
    <w:link w:val="Rubrik3"/>
    <w:rsid w:val="00782DC5"/>
    <w:rPr>
      <w:rFonts w:ascii="Times New Roman" w:eastAsia="SimSun" w:hAnsi="Times New Roman" w:cs="Lucida Sans"/>
      <w:b/>
      <w:bCs/>
      <w:kern w:val="1"/>
      <w:sz w:val="28"/>
      <w:szCs w:val="28"/>
      <w:lang w:eastAsia="hi-IN" w:bidi="hi-IN"/>
    </w:rPr>
  </w:style>
  <w:style w:type="paragraph" w:styleId="Brdtext">
    <w:name w:val="Body Text"/>
    <w:basedOn w:val="Normal"/>
    <w:link w:val="BrdtextChar"/>
    <w:uiPriority w:val="99"/>
    <w:semiHidden/>
    <w:unhideWhenUsed/>
    <w:rsid w:val="00782DC5"/>
    <w:pPr>
      <w:spacing w:after="120"/>
    </w:pPr>
  </w:style>
  <w:style w:type="character" w:customStyle="1" w:styleId="BrdtextChar">
    <w:name w:val="Brödtext Char"/>
    <w:basedOn w:val="Standardstycketeckensnitt"/>
    <w:link w:val="Brdtext"/>
    <w:uiPriority w:val="99"/>
    <w:semiHidden/>
    <w:rsid w:val="00782DC5"/>
  </w:style>
  <w:style w:type="paragraph" w:styleId="Liststycke">
    <w:name w:val="List Paragraph"/>
    <w:basedOn w:val="Normal"/>
    <w:uiPriority w:val="34"/>
    <w:qFormat/>
    <w:rsid w:val="003879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409</TotalTime>
  <Pages>17</Pages>
  <Words>4980</Words>
  <Characters>26398</Characters>
  <Application>Microsoft Office Word</Application>
  <DocSecurity>0</DocSecurity>
  <Lines>219</Lines>
  <Paragraphs>62</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31316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Josef Vass</cp:lastModifiedBy>
  <cp:revision>101</cp:revision>
  <dcterms:created xsi:type="dcterms:W3CDTF">2015-04-14T17:13:00Z</dcterms:created>
  <dcterms:modified xsi:type="dcterms:W3CDTF">2015-04-21T15:12:00Z</dcterms:modified>
</cp:coreProperties>
</file>